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05A" w:rsidRPr="0036005A" w:rsidRDefault="000B05E7" w:rsidP="0036005A">
      <w:pPr>
        <w:spacing w:line="240" w:lineRule="auto"/>
        <w:rPr>
          <w:rFonts w:ascii="Times New Roman" w:hAnsi="Times New Roman" w:cs="Times New Roman"/>
          <w:b/>
          <w:sz w:val="48"/>
          <w:szCs w:val="48"/>
          <w:lang w:val="ru-RU"/>
        </w:rPr>
      </w:pPr>
      <w:r w:rsidRPr="0036005A">
        <w:rPr>
          <w:rFonts w:ascii="Times New Roman" w:hAnsi="Times New Roman" w:cs="Times New Roman"/>
          <w:b/>
          <w:sz w:val="48"/>
          <w:szCs w:val="48"/>
        </w:rPr>
        <w:t xml:space="preserve">Секреты урожая крыжовника: </w:t>
      </w:r>
    </w:p>
    <w:p w:rsidR="005C66FB" w:rsidRPr="0036005A" w:rsidRDefault="000B05E7" w:rsidP="0036005A">
      <w:pPr>
        <w:spacing w:line="240" w:lineRule="auto"/>
        <w:rPr>
          <w:rFonts w:ascii="Times New Roman" w:hAnsi="Times New Roman" w:cs="Times New Roman"/>
          <w:b/>
          <w:sz w:val="48"/>
          <w:szCs w:val="48"/>
        </w:rPr>
      </w:pPr>
      <w:r w:rsidRPr="0036005A">
        <w:rPr>
          <w:rFonts w:ascii="Times New Roman" w:hAnsi="Times New Roman" w:cs="Times New Roman"/>
          <w:b/>
          <w:sz w:val="48"/>
          <w:szCs w:val="48"/>
        </w:rPr>
        <w:t>особенности выращивания и хранения</w:t>
      </w:r>
    </w:p>
    <w:p w:rsidR="005C66FB" w:rsidRPr="0036005A" w:rsidRDefault="005C66FB">
      <w:pPr>
        <w:rPr>
          <w:b/>
          <w:sz w:val="16"/>
          <w:szCs w:val="16"/>
        </w:rPr>
      </w:pPr>
    </w:p>
    <w:p w:rsidR="005C66FB" w:rsidRPr="0036005A" w:rsidRDefault="000B05E7" w:rsidP="0036005A">
      <w:pPr>
        <w:spacing w:line="240" w:lineRule="auto"/>
        <w:ind w:left="567" w:firstLine="284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6005A">
        <w:rPr>
          <w:rFonts w:ascii="Times New Roman" w:hAnsi="Times New Roman" w:cs="Times New Roman"/>
          <w:i/>
          <w:sz w:val="24"/>
          <w:szCs w:val="24"/>
        </w:rPr>
        <w:t xml:space="preserve">Крыжовник – одна из самых любимых россиянами ягодных культур: вкусная, неприхотливая, урожайная. Компактный кустарник ежегодно радует сладкими, нежными ягодами, пригодными для потребления </w:t>
      </w:r>
      <w:r w:rsidRPr="0036005A">
        <w:rPr>
          <w:rFonts w:ascii="Times New Roman" w:hAnsi="Times New Roman" w:cs="Times New Roman"/>
          <w:i/>
          <w:sz w:val="24"/>
          <w:szCs w:val="24"/>
        </w:rPr>
        <w:t>свежими, для переработки, а также в лечебных целях. Рассказываем, как выращивать и ухаживать за саженцами крыжовника – для личного потребления и на продажу</w:t>
      </w:r>
      <w:r w:rsidR="0036005A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5C66FB" w:rsidRPr="0036005A" w:rsidRDefault="005C66FB">
      <w:pPr>
        <w:rPr>
          <w:i/>
          <w:sz w:val="16"/>
          <w:szCs w:val="16"/>
          <w:lang w:val="ru-RU"/>
        </w:rPr>
      </w:pPr>
    </w:p>
    <w:p w:rsidR="005C66FB" w:rsidRDefault="000B05E7">
      <w:r>
        <w:rPr>
          <w:noProof/>
          <w:lang w:val="ru-RU"/>
        </w:rPr>
        <w:drawing>
          <wp:inline distT="114300" distB="114300" distL="114300" distR="114300">
            <wp:extent cx="6124575" cy="3933825"/>
            <wp:effectExtent l="0" t="0" r="9525" b="9525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9666" cy="3937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005A" w:rsidRPr="0036005A" w:rsidRDefault="0036005A" w:rsidP="0036005A">
      <w:pPr>
        <w:spacing w:line="240" w:lineRule="auto"/>
        <w:ind w:firstLine="284"/>
        <w:rPr>
          <w:rFonts w:ascii="Times New Roman" w:hAnsi="Times New Roman" w:cs="Times New Roman"/>
          <w:sz w:val="16"/>
          <w:szCs w:val="16"/>
          <w:lang w:val="ru-RU"/>
        </w:rPr>
      </w:pPr>
    </w:p>
    <w:p w:rsidR="0036005A" w:rsidRDefault="000B05E7" w:rsidP="0036005A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36005A">
        <w:rPr>
          <w:rFonts w:ascii="Times New Roman" w:hAnsi="Times New Roman" w:cs="Times New Roman"/>
          <w:sz w:val="24"/>
          <w:szCs w:val="24"/>
        </w:rPr>
        <w:t>Крыжовник обыкновенный (лат.</w:t>
      </w:r>
      <w:proofErr w:type="gramEnd"/>
      <w:r w:rsidRPr="003600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6005A">
        <w:rPr>
          <w:rFonts w:ascii="Times New Roman" w:hAnsi="Times New Roman" w:cs="Times New Roman"/>
          <w:i/>
          <w:sz w:val="24"/>
          <w:szCs w:val="24"/>
        </w:rPr>
        <w:t>Ribes</w:t>
      </w:r>
      <w:proofErr w:type="spellEnd"/>
      <w:r w:rsidRPr="0036005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6005A">
        <w:rPr>
          <w:rFonts w:ascii="Times New Roman" w:hAnsi="Times New Roman" w:cs="Times New Roman"/>
          <w:i/>
          <w:sz w:val="24"/>
          <w:szCs w:val="24"/>
        </w:rPr>
        <w:t>uva-crispa</w:t>
      </w:r>
      <w:proofErr w:type="spellEnd"/>
      <w:r w:rsidRPr="0036005A">
        <w:rPr>
          <w:rFonts w:ascii="Times New Roman" w:hAnsi="Times New Roman" w:cs="Times New Roman"/>
          <w:sz w:val="24"/>
          <w:szCs w:val="24"/>
        </w:rPr>
        <w:t>), или отклоненный, или европейский – вид, относящий</w:t>
      </w:r>
      <w:r w:rsidRPr="0036005A">
        <w:rPr>
          <w:rFonts w:ascii="Times New Roman" w:hAnsi="Times New Roman" w:cs="Times New Roman"/>
          <w:sz w:val="24"/>
          <w:szCs w:val="24"/>
        </w:rPr>
        <w:t>ся к роду Смородина семейства Крыжовниковые.</w:t>
      </w:r>
      <w:proofErr w:type="gramEnd"/>
      <w:r w:rsidRPr="0036005A">
        <w:rPr>
          <w:rFonts w:ascii="Times New Roman" w:hAnsi="Times New Roman" w:cs="Times New Roman"/>
          <w:sz w:val="24"/>
          <w:szCs w:val="24"/>
        </w:rPr>
        <w:t xml:space="preserve"> Родом растение из Северной Африки и Западной Европы, в диком виде также произрастает в Средней и Южной Европе, на Кавказе, в Средней Азии и Северной Америке. Впервые крыжовник был описан Жаном </w:t>
      </w:r>
      <w:proofErr w:type="spellStart"/>
      <w:r w:rsidRPr="0036005A">
        <w:rPr>
          <w:rFonts w:ascii="Times New Roman" w:hAnsi="Times New Roman" w:cs="Times New Roman"/>
          <w:sz w:val="24"/>
          <w:szCs w:val="24"/>
        </w:rPr>
        <w:t>Рюэлем</w:t>
      </w:r>
      <w:proofErr w:type="spellEnd"/>
      <w:r w:rsidRPr="0036005A">
        <w:rPr>
          <w:rFonts w:ascii="Times New Roman" w:hAnsi="Times New Roman" w:cs="Times New Roman"/>
          <w:sz w:val="24"/>
          <w:szCs w:val="24"/>
        </w:rPr>
        <w:t xml:space="preserve"> в 1536 году</w:t>
      </w:r>
      <w:r w:rsidRPr="0036005A">
        <w:rPr>
          <w:rFonts w:ascii="Times New Roman" w:hAnsi="Times New Roman" w:cs="Times New Roman"/>
          <w:sz w:val="24"/>
          <w:szCs w:val="24"/>
        </w:rPr>
        <w:t xml:space="preserve"> в книге «</w:t>
      </w:r>
      <w:proofErr w:type="spellStart"/>
      <w:r w:rsidRPr="0036005A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3600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005A">
        <w:rPr>
          <w:rFonts w:ascii="Times New Roman" w:hAnsi="Times New Roman" w:cs="Times New Roman"/>
          <w:sz w:val="24"/>
          <w:szCs w:val="24"/>
        </w:rPr>
        <w:t>natura</w:t>
      </w:r>
      <w:proofErr w:type="spellEnd"/>
      <w:r w:rsidRPr="003600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005A">
        <w:rPr>
          <w:rFonts w:ascii="Times New Roman" w:hAnsi="Times New Roman" w:cs="Times New Roman"/>
          <w:sz w:val="24"/>
          <w:szCs w:val="24"/>
        </w:rPr>
        <w:t>stirpium</w:t>
      </w:r>
      <w:proofErr w:type="spellEnd"/>
      <w:r w:rsidRPr="0036005A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5C66FB" w:rsidRPr="0036005A" w:rsidRDefault="000B05E7" w:rsidP="0036005A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6005A">
        <w:rPr>
          <w:rFonts w:ascii="Times New Roman" w:hAnsi="Times New Roman" w:cs="Times New Roman"/>
          <w:sz w:val="24"/>
          <w:szCs w:val="24"/>
        </w:rPr>
        <w:t>В Европе о крыжовнике стало известно в XVI веке, а уже в XVII он стал в Англии настолько популярной ягодной культурой, что началась активная селекционная работа, результатом которой стало появление нескольких сортов крыжовник</w:t>
      </w:r>
      <w:r w:rsidRPr="0036005A">
        <w:rPr>
          <w:rFonts w:ascii="Times New Roman" w:hAnsi="Times New Roman" w:cs="Times New Roman"/>
          <w:sz w:val="24"/>
          <w:szCs w:val="24"/>
        </w:rPr>
        <w:t>а, а к XIX веку их насчитывалось уже сотни. В это же время за работу принялись и американские селекционеры, которым удалось вывести гибриды крыжовника, устойчивые к заболеванию мучнистой росой – главным врагом растения. Сейчас ягодный куста</w:t>
      </w:r>
      <w:r w:rsidR="0036005A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36005A">
        <w:rPr>
          <w:rFonts w:ascii="Times New Roman" w:hAnsi="Times New Roman" w:cs="Times New Roman"/>
          <w:sz w:val="24"/>
          <w:szCs w:val="24"/>
        </w:rPr>
        <w:t>ник выращивают п</w:t>
      </w:r>
      <w:r w:rsidRPr="0036005A">
        <w:rPr>
          <w:rFonts w:ascii="Times New Roman" w:hAnsi="Times New Roman" w:cs="Times New Roman"/>
          <w:sz w:val="24"/>
          <w:szCs w:val="24"/>
        </w:rPr>
        <w:t xml:space="preserve">очти во всех садах мира. </w:t>
      </w:r>
    </w:p>
    <w:p w:rsidR="005C66FB" w:rsidRPr="0036005A" w:rsidRDefault="005C66FB" w:rsidP="0036005A">
      <w:pPr>
        <w:spacing w:line="240" w:lineRule="auto"/>
        <w:ind w:firstLine="284"/>
        <w:rPr>
          <w:rFonts w:ascii="Times New Roman" w:hAnsi="Times New Roman" w:cs="Times New Roman"/>
          <w:sz w:val="16"/>
          <w:szCs w:val="16"/>
        </w:rPr>
      </w:pPr>
    </w:p>
    <w:p w:rsidR="005C66FB" w:rsidRPr="0036005A" w:rsidRDefault="000B05E7" w:rsidP="0036005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6005A">
        <w:rPr>
          <w:rFonts w:ascii="Times New Roman" w:hAnsi="Times New Roman" w:cs="Times New Roman"/>
          <w:b/>
          <w:sz w:val="24"/>
          <w:szCs w:val="24"/>
        </w:rPr>
        <w:t>Биологические особенности</w:t>
      </w:r>
    </w:p>
    <w:p w:rsidR="005C66FB" w:rsidRPr="0036005A" w:rsidRDefault="005C66FB" w:rsidP="0036005A">
      <w:pPr>
        <w:spacing w:line="240" w:lineRule="auto"/>
        <w:ind w:firstLine="284"/>
        <w:rPr>
          <w:rFonts w:ascii="Times New Roman" w:hAnsi="Times New Roman" w:cs="Times New Roman"/>
          <w:sz w:val="16"/>
          <w:szCs w:val="16"/>
        </w:rPr>
      </w:pPr>
    </w:p>
    <w:p w:rsidR="005C66FB" w:rsidRPr="0036005A" w:rsidRDefault="0036005A" w:rsidP="0036005A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Крыжовник — </w:t>
      </w:r>
      <w:r w:rsidR="000B05E7" w:rsidRPr="0036005A">
        <w:rPr>
          <w:rFonts w:ascii="Times New Roman" w:hAnsi="Times New Roman" w:cs="Times New Roman"/>
          <w:sz w:val="24"/>
          <w:szCs w:val="24"/>
        </w:rPr>
        <w:t xml:space="preserve"> кустарник, высота которого варьируется от 0,5 до 1,5 м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етров</w:t>
      </w:r>
      <w:proofErr w:type="spellEnd"/>
      <w:r w:rsidR="000B05E7" w:rsidRPr="0036005A">
        <w:rPr>
          <w:rFonts w:ascii="Times New Roman" w:hAnsi="Times New Roman" w:cs="Times New Roman"/>
          <w:sz w:val="24"/>
          <w:szCs w:val="24"/>
        </w:rPr>
        <w:t>. Как правило, диаметр куста равен его высоте. Корни растения постоянно формируют прикорневые побеги и не прекращают развитие в тече</w:t>
      </w:r>
      <w:r w:rsidR="000B05E7" w:rsidRPr="0036005A">
        <w:rPr>
          <w:rFonts w:ascii="Times New Roman" w:hAnsi="Times New Roman" w:cs="Times New Roman"/>
          <w:sz w:val="24"/>
          <w:szCs w:val="24"/>
        </w:rPr>
        <w:t xml:space="preserve">ние жизнедеятельности растения. По </w:t>
      </w:r>
      <w:proofErr w:type="gramStart"/>
      <w:r w:rsidR="000B05E7" w:rsidRPr="0036005A">
        <w:rPr>
          <w:rFonts w:ascii="Times New Roman" w:hAnsi="Times New Roman" w:cs="Times New Roman"/>
          <w:sz w:val="24"/>
          <w:szCs w:val="24"/>
        </w:rPr>
        <w:t>прошествии</w:t>
      </w:r>
      <w:proofErr w:type="gramEnd"/>
      <w:r w:rsidR="000B05E7" w:rsidRPr="0036005A">
        <w:rPr>
          <w:rFonts w:ascii="Times New Roman" w:hAnsi="Times New Roman" w:cs="Times New Roman"/>
          <w:sz w:val="24"/>
          <w:szCs w:val="24"/>
        </w:rPr>
        <w:t xml:space="preserve"> 2-3 лет побеги деревенеют, превращаясь в полноценные ветви, на которых происходит плодоношение.</w:t>
      </w:r>
    </w:p>
    <w:p w:rsidR="005C66FB" w:rsidRPr="0036005A" w:rsidRDefault="000B05E7" w:rsidP="0036005A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36005A">
        <w:rPr>
          <w:rFonts w:ascii="Times New Roman" w:hAnsi="Times New Roman" w:cs="Times New Roman"/>
          <w:sz w:val="24"/>
          <w:szCs w:val="24"/>
        </w:rPr>
        <w:t>Ветви могут быть с колючками и без, с разной формой и длиной колючек. Листья также различаются по форме и размера</w:t>
      </w:r>
      <w:r w:rsidRPr="0036005A">
        <w:rPr>
          <w:rFonts w:ascii="Times New Roman" w:hAnsi="Times New Roman" w:cs="Times New Roman"/>
          <w:sz w:val="24"/>
          <w:szCs w:val="24"/>
        </w:rPr>
        <w:t xml:space="preserve">м в зависимости от сортовой принадлежности. Каждый лист </w:t>
      </w:r>
      <w:r w:rsidRPr="0036005A">
        <w:rPr>
          <w:rFonts w:ascii="Times New Roman" w:hAnsi="Times New Roman" w:cs="Times New Roman"/>
          <w:sz w:val="24"/>
          <w:szCs w:val="24"/>
        </w:rPr>
        <w:lastRenderedPageBreak/>
        <w:t>имеет 3–5 острых или круглых верхушек, зеленой или светло-зеленой окраски. В каждой пазухе листьев образуется 3-4 цветка в форме колокольчика.</w:t>
      </w:r>
    </w:p>
    <w:p w:rsidR="005C66FB" w:rsidRPr="0036005A" w:rsidRDefault="000B05E7" w:rsidP="0036005A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36005A">
        <w:rPr>
          <w:rFonts w:ascii="Times New Roman" w:hAnsi="Times New Roman" w:cs="Times New Roman"/>
          <w:sz w:val="24"/>
          <w:szCs w:val="24"/>
        </w:rPr>
        <w:t>Крыжовник ежегодно дает высокие урожаи. Ягоды его вкусны</w:t>
      </w:r>
      <w:r w:rsidRPr="0036005A">
        <w:rPr>
          <w:rFonts w:ascii="Times New Roman" w:hAnsi="Times New Roman" w:cs="Times New Roman"/>
          <w:sz w:val="24"/>
          <w:szCs w:val="24"/>
        </w:rPr>
        <w:t xml:space="preserve"> и полезны. В них в зависимости</w:t>
      </w:r>
      <w:r w:rsidR="0036005A">
        <w:rPr>
          <w:rFonts w:ascii="Times New Roman" w:hAnsi="Times New Roman" w:cs="Times New Roman"/>
          <w:sz w:val="24"/>
          <w:szCs w:val="24"/>
        </w:rPr>
        <w:t xml:space="preserve"> от сорта содержится от 5 до 15% сахаров и 1-2</w:t>
      </w:r>
      <w:r w:rsidRPr="0036005A">
        <w:rPr>
          <w:rFonts w:ascii="Times New Roman" w:hAnsi="Times New Roman" w:cs="Times New Roman"/>
          <w:sz w:val="24"/>
          <w:szCs w:val="24"/>
        </w:rPr>
        <w:t>% полезных органических кислот. По количеству витаминов крыжовник уступает только смородине. Ягоды крыжовника богаты солями фосфора, железа, кальция.</w:t>
      </w:r>
    </w:p>
    <w:p w:rsidR="005C66FB" w:rsidRPr="0036005A" w:rsidRDefault="000B05E7" w:rsidP="0036005A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36005A">
        <w:rPr>
          <w:rFonts w:ascii="Times New Roman" w:hAnsi="Times New Roman" w:cs="Times New Roman"/>
          <w:sz w:val="24"/>
          <w:szCs w:val="24"/>
        </w:rPr>
        <w:t>Вкус ягод крыжовника завис</w:t>
      </w:r>
      <w:r w:rsidRPr="0036005A">
        <w:rPr>
          <w:rFonts w:ascii="Times New Roman" w:hAnsi="Times New Roman" w:cs="Times New Roman"/>
          <w:sz w:val="24"/>
          <w:szCs w:val="24"/>
        </w:rPr>
        <w:t>ит от количества сахаров, кислот, ароматических веществ, от консистенции мякоти, плотности и толщины кожицы, состояния ее поверхности (ворсистости и характера ворсистости).</w:t>
      </w:r>
    </w:p>
    <w:p w:rsidR="005C66FB" w:rsidRPr="0036005A" w:rsidRDefault="000B05E7" w:rsidP="0036005A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36005A">
        <w:rPr>
          <w:rFonts w:ascii="Times New Roman" w:hAnsi="Times New Roman" w:cs="Times New Roman"/>
          <w:sz w:val="24"/>
          <w:szCs w:val="24"/>
        </w:rPr>
        <w:t>Крыжовник рано вступает в плодоношение. Уже через 1-2 года после посадки кусты даю</w:t>
      </w:r>
      <w:r w:rsidRPr="0036005A">
        <w:rPr>
          <w:rFonts w:ascii="Times New Roman" w:hAnsi="Times New Roman" w:cs="Times New Roman"/>
          <w:sz w:val="24"/>
          <w:szCs w:val="24"/>
        </w:rPr>
        <w:t>т первые ягоды. С годами урожай быстро растет, и на 6-7 год после посадки кусты вступают в пору полного плодоношения. Крыжовник при хорошем</w:t>
      </w:r>
      <w:r w:rsidR="0036005A">
        <w:rPr>
          <w:rFonts w:ascii="Times New Roman" w:hAnsi="Times New Roman" w:cs="Times New Roman"/>
          <w:sz w:val="24"/>
          <w:szCs w:val="24"/>
        </w:rPr>
        <w:t xml:space="preserve"> уходе обильно плодоносит (200 </w:t>
      </w:r>
      <w:r w:rsidR="0036005A">
        <w:rPr>
          <w:rFonts w:ascii="Times New Roman" w:hAnsi="Times New Roman" w:cs="Times New Roman"/>
          <w:sz w:val="24"/>
          <w:szCs w:val="24"/>
          <w:lang w:val="ru-RU"/>
        </w:rPr>
        <w:t>центнеров</w:t>
      </w:r>
      <w:r w:rsidRPr="0036005A">
        <w:rPr>
          <w:rFonts w:ascii="Times New Roman" w:hAnsi="Times New Roman" w:cs="Times New Roman"/>
          <w:sz w:val="24"/>
          <w:szCs w:val="24"/>
        </w:rPr>
        <w:t xml:space="preserve"> ягод с 1 га). Отдельные хорошо развитые кусты дают по 25-30 кг ягод.</w:t>
      </w:r>
    </w:p>
    <w:p w:rsidR="0036005A" w:rsidRDefault="000B05E7" w:rsidP="0036005A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36005A">
        <w:rPr>
          <w:rFonts w:ascii="Times New Roman" w:hAnsi="Times New Roman" w:cs="Times New Roman"/>
          <w:sz w:val="24"/>
          <w:szCs w:val="24"/>
        </w:rPr>
        <w:t>Крыжовник — ку</w:t>
      </w:r>
      <w:r w:rsidRPr="0036005A">
        <w:rPr>
          <w:rFonts w:ascii="Times New Roman" w:hAnsi="Times New Roman" w:cs="Times New Roman"/>
          <w:sz w:val="24"/>
          <w:szCs w:val="24"/>
        </w:rPr>
        <w:t>льтура зимостойкая. Но те сорта, которые плохо переносят низкие температуры, особенно зимой без снега, как правило, в</w:t>
      </w:r>
      <w:r w:rsidR="0036005A">
        <w:rPr>
          <w:rFonts w:ascii="Times New Roman" w:hAnsi="Times New Roman" w:cs="Times New Roman"/>
          <w:sz w:val="24"/>
          <w:szCs w:val="24"/>
        </w:rPr>
        <w:t>есной задерживаются в развитии.</w:t>
      </w:r>
    </w:p>
    <w:p w:rsidR="005C66FB" w:rsidRPr="0036005A" w:rsidRDefault="000B05E7" w:rsidP="0036005A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6005A">
        <w:rPr>
          <w:rFonts w:ascii="Times New Roman" w:hAnsi="Times New Roman" w:cs="Times New Roman"/>
          <w:sz w:val="24"/>
          <w:szCs w:val="24"/>
        </w:rPr>
        <w:t>Крыжовник реагирует на условия ухода и почвенно-климатические условия. На заброшенных, неудобренных участка</w:t>
      </w:r>
      <w:r w:rsidRPr="0036005A">
        <w:rPr>
          <w:rFonts w:ascii="Times New Roman" w:hAnsi="Times New Roman" w:cs="Times New Roman"/>
          <w:sz w:val="24"/>
          <w:szCs w:val="24"/>
        </w:rPr>
        <w:t>х при плохой обработке почвы и без обрезки кусты крыжовника становятся старыми в возрасте 12-15 лет.</w:t>
      </w:r>
    </w:p>
    <w:p w:rsidR="005C66FB" w:rsidRPr="0036005A" w:rsidRDefault="005C66FB" w:rsidP="0036005A">
      <w:pPr>
        <w:spacing w:line="240" w:lineRule="auto"/>
        <w:ind w:firstLine="284"/>
        <w:rPr>
          <w:rFonts w:ascii="Times New Roman" w:hAnsi="Times New Roman" w:cs="Times New Roman"/>
          <w:sz w:val="16"/>
          <w:szCs w:val="16"/>
        </w:rPr>
      </w:pPr>
    </w:p>
    <w:p w:rsidR="005C66FB" w:rsidRPr="0036005A" w:rsidRDefault="000B05E7" w:rsidP="0036005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6005A">
        <w:rPr>
          <w:rFonts w:ascii="Times New Roman" w:hAnsi="Times New Roman" w:cs="Times New Roman"/>
          <w:b/>
          <w:sz w:val="24"/>
          <w:szCs w:val="24"/>
        </w:rPr>
        <w:t>Посадка крыжовника</w:t>
      </w:r>
    </w:p>
    <w:p w:rsidR="005C66FB" w:rsidRPr="0036005A" w:rsidRDefault="005C66FB" w:rsidP="0036005A">
      <w:pPr>
        <w:spacing w:line="240" w:lineRule="auto"/>
        <w:ind w:firstLine="284"/>
        <w:rPr>
          <w:rFonts w:ascii="Times New Roman" w:hAnsi="Times New Roman" w:cs="Times New Roman"/>
          <w:sz w:val="16"/>
          <w:szCs w:val="16"/>
        </w:rPr>
      </w:pPr>
    </w:p>
    <w:p w:rsidR="005C66FB" w:rsidRPr="0036005A" w:rsidRDefault="000B05E7" w:rsidP="0036005A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36005A">
        <w:rPr>
          <w:rFonts w:ascii="Times New Roman" w:hAnsi="Times New Roman" w:cs="Times New Roman"/>
          <w:sz w:val="24"/>
          <w:szCs w:val="24"/>
        </w:rPr>
        <w:t xml:space="preserve">Залог успеха – качественный, здоровый саженец. Покупать посадочный материал лучше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6005A">
        <w:rPr>
          <w:rFonts w:ascii="Times New Roman" w:hAnsi="Times New Roman" w:cs="Times New Roman"/>
          <w:sz w:val="24"/>
          <w:szCs w:val="24"/>
        </w:rPr>
        <w:t xml:space="preserve"> специализированных питомник</w:t>
      </w:r>
      <w:r>
        <w:rPr>
          <w:rFonts w:ascii="Times New Roman" w:hAnsi="Times New Roman" w:cs="Times New Roman"/>
          <w:sz w:val="24"/>
          <w:szCs w:val="24"/>
          <w:lang w:val="ru-RU"/>
        </w:rPr>
        <w:t>ах</w:t>
      </w:r>
      <w:r w:rsidRPr="0036005A">
        <w:rPr>
          <w:rFonts w:ascii="Times New Roman" w:hAnsi="Times New Roman" w:cs="Times New Roman"/>
          <w:sz w:val="24"/>
          <w:szCs w:val="24"/>
        </w:rPr>
        <w:t xml:space="preserve"> или у проверенных се</w:t>
      </w:r>
      <w:r w:rsidRPr="0036005A">
        <w:rPr>
          <w:rFonts w:ascii="Times New Roman" w:hAnsi="Times New Roman" w:cs="Times New Roman"/>
          <w:sz w:val="24"/>
          <w:szCs w:val="24"/>
        </w:rPr>
        <w:t>лекционеров. В связи с тем, что многие сорта этой ягодной культуры размножают черенками, обычно посадочные экземпляры продаются в виде отводков. Пригодным для посадки является отводок с одной или несколькими веточками, диаметр которых составляет не менее 0</w:t>
      </w:r>
      <w:r w:rsidRPr="0036005A">
        <w:rPr>
          <w:rFonts w:ascii="Times New Roman" w:hAnsi="Times New Roman" w:cs="Times New Roman"/>
          <w:sz w:val="24"/>
          <w:szCs w:val="24"/>
        </w:rPr>
        <w:t>,5 см, и двумя-тремя скелетными корешками длиной более 15 см.</w:t>
      </w:r>
    </w:p>
    <w:p w:rsidR="005C66FB" w:rsidRPr="0036005A" w:rsidRDefault="000B05E7" w:rsidP="0036005A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36005A">
        <w:rPr>
          <w:rFonts w:ascii="Times New Roman" w:hAnsi="Times New Roman" w:cs="Times New Roman"/>
          <w:sz w:val="24"/>
          <w:szCs w:val="24"/>
        </w:rPr>
        <w:t>В случае, когда планируется посадка крыжовника весной, качество саженца можно проверить с помощью поперечного среза корешка. Белая или кремовая окраска тканей на срезе свидетельствует о том, чт</w:t>
      </w:r>
      <w:r w:rsidRPr="0036005A">
        <w:rPr>
          <w:rFonts w:ascii="Times New Roman" w:hAnsi="Times New Roman" w:cs="Times New Roman"/>
          <w:sz w:val="24"/>
          <w:szCs w:val="24"/>
        </w:rPr>
        <w:t>о корневая система жива, а серая, коричневая или черная — что корень погиб, и покупать этот саженец не имеет смысла. Также перед тем, как посадить крыжовник весной, не лишним будет проверить жизнеспособность почек выбранного вами посадочного экземпляра: от</w:t>
      </w:r>
      <w:r w:rsidRPr="0036005A">
        <w:rPr>
          <w:rFonts w:ascii="Times New Roman" w:hAnsi="Times New Roman" w:cs="Times New Roman"/>
          <w:sz w:val="24"/>
          <w:szCs w:val="24"/>
        </w:rPr>
        <w:t xml:space="preserve">делить от побега одну почку и размять ее руками – она должна быть мягкой и влажной. За сутки до проведения посадочных работ корни саженцев рекомендуется замочить в специальном активаторе роста или растворе </w:t>
      </w:r>
      <w:proofErr w:type="spellStart"/>
      <w:r w:rsidRPr="0036005A">
        <w:rPr>
          <w:rFonts w:ascii="Times New Roman" w:hAnsi="Times New Roman" w:cs="Times New Roman"/>
          <w:sz w:val="24"/>
          <w:szCs w:val="24"/>
        </w:rPr>
        <w:t>биоудобрений</w:t>
      </w:r>
      <w:proofErr w:type="spellEnd"/>
      <w:r w:rsidRPr="0036005A">
        <w:rPr>
          <w:rFonts w:ascii="Times New Roman" w:hAnsi="Times New Roman" w:cs="Times New Roman"/>
          <w:sz w:val="24"/>
          <w:szCs w:val="24"/>
        </w:rPr>
        <w:t>.</w:t>
      </w:r>
    </w:p>
    <w:p w:rsidR="005C66FB" w:rsidRPr="0036005A" w:rsidRDefault="000B05E7" w:rsidP="0036005A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36005A">
        <w:rPr>
          <w:rFonts w:ascii="Times New Roman" w:hAnsi="Times New Roman" w:cs="Times New Roman"/>
          <w:sz w:val="24"/>
          <w:szCs w:val="24"/>
        </w:rPr>
        <w:t xml:space="preserve">Сажать крыжовник можно и весной, и </w:t>
      </w:r>
      <w:r w:rsidRPr="0036005A">
        <w:rPr>
          <w:rFonts w:ascii="Times New Roman" w:hAnsi="Times New Roman" w:cs="Times New Roman"/>
          <w:sz w:val="24"/>
          <w:szCs w:val="24"/>
        </w:rPr>
        <w:t>осенью, однако лучше всего, когда посадка кустов  проводится со 2</w:t>
      </w:r>
      <w:r>
        <w:rPr>
          <w:rFonts w:ascii="Times New Roman" w:hAnsi="Times New Roman" w:cs="Times New Roman"/>
          <w:sz w:val="24"/>
          <w:szCs w:val="24"/>
          <w:lang w:val="ru-RU"/>
        </w:rPr>
        <w:t>-й</w:t>
      </w:r>
      <w:r w:rsidRPr="0036005A">
        <w:rPr>
          <w:rFonts w:ascii="Times New Roman" w:hAnsi="Times New Roman" w:cs="Times New Roman"/>
          <w:sz w:val="24"/>
          <w:szCs w:val="24"/>
        </w:rPr>
        <w:t xml:space="preserve"> декады сентября до конца октября. Этого времени вполне достаточно, чтобы посадочные экземпляры быстро адаптировались и хорошо укоренились на участке до наступления морозов. Размышляя над тем</w:t>
      </w:r>
      <w:r w:rsidRPr="0036005A">
        <w:rPr>
          <w:rFonts w:ascii="Times New Roman" w:hAnsi="Times New Roman" w:cs="Times New Roman"/>
          <w:sz w:val="24"/>
          <w:szCs w:val="24"/>
        </w:rPr>
        <w:t xml:space="preserve">, где сажать крыжовник, важно учитывать большую длину его корней, и не размещать саженцы в низинах, иначе кустарники будут поражаться грибными патогенами. Идеальное место –  хорошо освещенный ровный участок, расположенный на относительно высоком месте. </w:t>
      </w:r>
    </w:p>
    <w:p w:rsidR="005C66FB" w:rsidRPr="0036005A" w:rsidRDefault="000B05E7" w:rsidP="0036005A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36005A">
        <w:rPr>
          <w:rFonts w:ascii="Times New Roman" w:hAnsi="Times New Roman" w:cs="Times New Roman"/>
          <w:sz w:val="24"/>
          <w:szCs w:val="24"/>
        </w:rPr>
        <w:t>За несколько дней до планируемой высадки саженцев готовят посадочные ямы размером 0,5х</w:t>
      </w:r>
      <w:proofErr w:type="gramStart"/>
      <w:r w:rsidRPr="0036005A">
        <w:rPr>
          <w:rFonts w:ascii="Times New Roman" w:hAnsi="Times New Roman" w:cs="Times New Roman"/>
          <w:sz w:val="24"/>
          <w:szCs w:val="24"/>
        </w:rPr>
        <w:t>0</w:t>
      </w:r>
      <w:proofErr w:type="gramEnd"/>
      <w:r w:rsidRPr="0036005A">
        <w:rPr>
          <w:rFonts w:ascii="Times New Roman" w:hAnsi="Times New Roman" w:cs="Times New Roman"/>
          <w:sz w:val="24"/>
          <w:szCs w:val="24"/>
        </w:rPr>
        <w:t>,5 м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етра</w:t>
      </w:r>
      <w:proofErr w:type="spellEnd"/>
      <w:r w:rsidRPr="0036005A">
        <w:rPr>
          <w:rFonts w:ascii="Times New Roman" w:hAnsi="Times New Roman" w:cs="Times New Roman"/>
          <w:sz w:val="24"/>
          <w:szCs w:val="24"/>
        </w:rPr>
        <w:t xml:space="preserve"> по схеме 3,0х1,5 м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етра</w:t>
      </w:r>
      <w:proofErr w:type="spellEnd"/>
      <w:r w:rsidRPr="0036005A">
        <w:rPr>
          <w:rFonts w:ascii="Times New Roman" w:hAnsi="Times New Roman" w:cs="Times New Roman"/>
          <w:sz w:val="24"/>
          <w:szCs w:val="24"/>
        </w:rPr>
        <w:t>. Верхний плодородный слой почвы смешивают с перепревшим навозом (10 кг), сернокислым калием (50 г</w:t>
      </w:r>
      <w:r>
        <w:rPr>
          <w:rFonts w:ascii="Times New Roman" w:hAnsi="Times New Roman" w:cs="Times New Roman"/>
          <w:sz w:val="24"/>
          <w:szCs w:val="24"/>
          <w:lang w:val="ru-RU"/>
        </w:rPr>
        <w:t>рамм</w:t>
      </w:r>
      <w:r>
        <w:rPr>
          <w:rFonts w:ascii="Times New Roman" w:hAnsi="Times New Roman" w:cs="Times New Roman"/>
          <w:sz w:val="24"/>
          <w:szCs w:val="24"/>
        </w:rPr>
        <w:t>) и суперфосфатом (</w:t>
      </w:r>
      <w:r w:rsidRPr="0036005A">
        <w:rPr>
          <w:rFonts w:ascii="Times New Roman" w:hAnsi="Times New Roman" w:cs="Times New Roman"/>
          <w:sz w:val="24"/>
          <w:szCs w:val="24"/>
        </w:rPr>
        <w:t>50 г</w:t>
      </w:r>
      <w:r>
        <w:rPr>
          <w:rFonts w:ascii="Times New Roman" w:hAnsi="Times New Roman" w:cs="Times New Roman"/>
          <w:sz w:val="24"/>
          <w:szCs w:val="24"/>
          <w:lang w:val="ru-RU"/>
        </w:rPr>
        <w:t>рамм</w:t>
      </w:r>
      <w:r w:rsidRPr="0036005A">
        <w:rPr>
          <w:rFonts w:ascii="Times New Roman" w:hAnsi="Times New Roman" w:cs="Times New Roman"/>
          <w:sz w:val="24"/>
          <w:szCs w:val="24"/>
        </w:rPr>
        <w:t>). Получившуюся смесь ук</w:t>
      </w:r>
      <w:r w:rsidRPr="0036005A">
        <w:rPr>
          <w:rFonts w:ascii="Times New Roman" w:hAnsi="Times New Roman" w:cs="Times New Roman"/>
          <w:sz w:val="24"/>
          <w:szCs w:val="24"/>
        </w:rPr>
        <w:t>ладывают на дно ямы, формируя из нее питательную подушку. При посадке крыжовника на участке с глинистым грунтом, в яму рекомендуется добавить 10-12 л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итра</w:t>
      </w:r>
      <w:proofErr w:type="spellEnd"/>
      <w:r w:rsidRPr="0036005A">
        <w:rPr>
          <w:rFonts w:ascii="Times New Roman" w:hAnsi="Times New Roman" w:cs="Times New Roman"/>
          <w:sz w:val="24"/>
          <w:szCs w:val="24"/>
        </w:rPr>
        <w:t xml:space="preserve"> белого мытого песка.</w:t>
      </w:r>
    </w:p>
    <w:p w:rsidR="005C66FB" w:rsidRPr="0036005A" w:rsidRDefault="000B05E7" w:rsidP="0036005A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6005A">
        <w:rPr>
          <w:rFonts w:ascii="Times New Roman" w:hAnsi="Times New Roman" w:cs="Times New Roman"/>
          <w:sz w:val="24"/>
          <w:szCs w:val="24"/>
        </w:rPr>
        <w:t xml:space="preserve">При посадке  важно запомнить основное правило: растения должны располагаться </w:t>
      </w:r>
      <w:proofErr w:type="gramStart"/>
      <w:r w:rsidRPr="0036005A">
        <w:rPr>
          <w:rFonts w:ascii="Times New Roman" w:hAnsi="Times New Roman" w:cs="Times New Roman"/>
          <w:sz w:val="24"/>
          <w:szCs w:val="24"/>
        </w:rPr>
        <w:t>под</w:t>
      </w:r>
      <w:proofErr w:type="gramEnd"/>
      <w:r w:rsidRPr="0036005A">
        <w:rPr>
          <w:rFonts w:ascii="Times New Roman" w:hAnsi="Times New Roman" w:cs="Times New Roman"/>
          <w:sz w:val="24"/>
          <w:szCs w:val="24"/>
        </w:rPr>
        <w:t xml:space="preserve"> неб</w:t>
      </w:r>
      <w:r w:rsidRPr="0036005A">
        <w:rPr>
          <w:rFonts w:ascii="Times New Roman" w:hAnsi="Times New Roman" w:cs="Times New Roman"/>
          <w:sz w:val="24"/>
          <w:szCs w:val="24"/>
        </w:rPr>
        <w:t>ольшим углом, и так, чтобы корень находился ниже уровня почвы. Его нужно засыпать почвой постепенно, хорошо уплотняя каждый слой земли. По окончании высадки проводят обильный полив и мульчируют торфом или перегноем. После этого проводят обрезку, оставляя о</w:t>
      </w:r>
      <w:r w:rsidRPr="0036005A">
        <w:rPr>
          <w:rFonts w:ascii="Times New Roman" w:hAnsi="Times New Roman" w:cs="Times New Roman"/>
          <w:sz w:val="24"/>
          <w:szCs w:val="24"/>
        </w:rPr>
        <w:t>т каждого побега 5-сантиметровый отрезок с 5-6 почками.</w:t>
      </w:r>
    </w:p>
    <w:p w:rsidR="005C66FB" w:rsidRPr="0036005A" w:rsidRDefault="005C66FB" w:rsidP="0036005A">
      <w:pPr>
        <w:spacing w:line="240" w:lineRule="auto"/>
        <w:ind w:firstLine="284"/>
        <w:rPr>
          <w:rFonts w:ascii="Times New Roman" w:hAnsi="Times New Roman" w:cs="Times New Roman"/>
          <w:sz w:val="16"/>
          <w:szCs w:val="16"/>
        </w:rPr>
      </w:pPr>
    </w:p>
    <w:p w:rsidR="005C66FB" w:rsidRPr="0036005A" w:rsidRDefault="000B05E7" w:rsidP="0036005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6005A">
        <w:rPr>
          <w:rFonts w:ascii="Times New Roman" w:hAnsi="Times New Roman" w:cs="Times New Roman"/>
          <w:b/>
          <w:sz w:val="24"/>
          <w:szCs w:val="24"/>
        </w:rPr>
        <w:t>Система удобрения</w:t>
      </w:r>
    </w:p>
    <w:p w:rsidR="005C66FB" w:rsidRPr="0036005A" w:rsidRDefault="005C66FB" w:rsidP="0036005A">
      <w:pPr>
        <w:spacing w:line="240" w:lineRule="auto"/>
        <w:ind w:firstLine="284"/>
        <w:rPr>
          <w:rFonts w:ascii="Times New Roman" w:hAnsi="Times New Roman" w:cs="Times New Roman"/>
          <w:sz w:val="16"/>
          <w:szCs w:val="16"/>
        </w:rPr>
      </w:pPr>
    </w:p>
    <w:p w:rsidR="005C66FB" w:rsidRPr="0036005A" w:rsidRDefault="000B05E7" w:rsidP="0036005A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36005A">
        <w:rPr>
          <w:rFonts w:ascii="Times New Roman" w:hAnsi="Times New Roman" w:cs="Times New Roman"/>
          <w:sz w:val="24"/>
          <w:szCs w:val="24"/>
        </w:rPr>
        <w:lastRenderedPageBreak/>
        <w:t xml:space="preserve">При хорошей подготовке почвы можно первые </w:t>
      </w:r>
      <w:r>
        <w:rPr>
          <w:rFonts w:ascii="Times New Roman" w:hAnsi="Times New Roman" w:cs="Times New Roman"/>
          <w:sz w:val="24"/>
          <w:szCs w:val="24"/>
          <w:lang w:val="ru-RU"/>
        </w:rPr>
        <w:t>два</w:t>
      </w:r>
      <w:r w:rsidRPr="0036005A">
        <w:rPr>
          <w:rFonts w:ascii="Times New Roman" w:hAnsi="Times New Roman" w:cs="Times New Roman"/>
          <w:sz w:val="24"/>
          <w:szCs w:val="24"/>
        </w:rPr>
        <w:t xml:space="preserve"> года не вносить удобрения, за исключением азотных (для нарастания ветвей). Сроки подкормки крыжовника – ранняя весна и время после сбора</w:t>
      </w:r>
      <w:r w:rsidRPr="0036005A">
        <w:rPr>
          <w:rFonts w:ascii="Times New Roman" w:hAnsi="Times New Roman" w:cs="Times New Roman"/>
          <w:sz w:val="24"/>
          <w:szCs w:val="24"/>
        </w:rPr>
        <w:t xml:space="preserve"> урожая.</w:t>
      </w:r>
    </w:p>
    <w:p w:rsidR="000B05E7" w:rsidRDefault="000B05E7" w:rsidP="0036005A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36005A">
        <w:rPr>
          <w:rFonts w:ascii="Times New Roman" w:hAnsi="Times New Roman" w:cs="Times New Roman"/>
          <w:sz w:val="24"/>
          <w:szCs w:val="24"/>
        </w:rPr>
        <w:t>В последующие годы питание крыжовника проводят комплексными удобрениями, органикой 5 кг на 1 м.</w:t>
      </w:r>
      <w:r w:rsidR="003600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6005A">
        <w:rPr>
          <w:rFonts w:ascii="Times New Roman" w:hAnsi="Times New Roman" w:cs="Times New Roman"/>
          <w:sz w:val="24"/>
          <w:szCs w:val="24"/>
        </w:rPr>
        <w:t>кв. или смесью 60 г</w:t>
      </w:r>
      <w:r w:rsidR="0036005A">
        <w:rPr>
          <w:rFonts w:ascii="Times New Roman" w:hAnsi="Times New Roman" w:cs="Times New Roman"/>
          <w:sz w:val="24"/>
          <w:szCs w:val="24"/>
          <w:lang w:val="ru-RU"/>
        </w:rPr>
        <w:t>рамм</w:t>
      </w:r>
      <w:r w:rsidRPr="0036005A">
        <w:rPr>
          <w:rFonts w:ascii="Times New Roman" w:hAnsi="Times New Roman" w:cs="Times New Roman"/>
          <w:sz w:val="24"/>
          <w:szCs w:val="24"/>
        </w:rPr>
        <w:t xml:space="preserve"> калийной соли, 100 г</w:t>
      </w:r>
      <w:r w:rsidR="0036005A">
        <w:rPr>
          <w:rFonts w:ascii="Times New Roman" w:hAnsi="Times New Roman" w:cs="Times New Roman"/>
          <w:sz w:val="24"/>
          <w:szCs w:val="24"/>
          <w:lang w:val="ru-RU"/>
        </w:rPr>
        <w:t>рамм</w:t>
      </w:r>
      <w:r w:rsidRPr="0036005A">
        <w:rPr>
          <w:rFonts w:ascii="Times New Roman" w:hAnsi="Times New Roman" w:cs="Times New Roman"/>
          <w:sz w:val="24"/>
          <w:szCs w:val="24"/>
        </w:rPr>
        <w:t xml:space="preserve"> суперфосфата, 40 г</w:t>
      </w:r>
      <w:r w:rsidR="0036005A">
        <w:rPr>
          <w:rFonts w:ascii="Times New Roman" w:hAnsi="Times New Roman" w:cs="Times New Roman"/>
          <w:sz w:val="24"/>
          <w:szCs w:val="24"/>
          <w:lang w:val="ru-RU"/>
        </w:rPr>
        <w:t>рамм</w:t>
      </w:r>
      <w:r w:rsidRPr="0036005A">
        <w:rPr>
          <w:rFonts w:ascii="Times New Roman" w:hAnsi="Times New Roman" w:cs="Times New Roman"/>
          <w:sz w:val="24"/>
          <w:szCs w:val="24"/>
        </w:rPr>
        <w:t xml:space="preserve"> селитры. Можно прикормить золой вместо фосфора и калия. Хорошо реагирует крыжовник и на пти</w:t>
      </w:r>
      <w:r w:rsidRPr="0036005A">
        <w:rPr>
          <w:rFonts w:ascii="Times New Roman" w:hAnsi="Times New Roman" w:cs="Times New Roman"/>
          <w:sz w:val="24"/>
          <w:szCs w:val="24"/>
        </w:rPr>
        <w:t>чий помет. Делается насто</w:t>
      </w:r>
      <w:r w:rsidR="0036005A">
        <w:rPr>
          <w:rFonts w:ascii="Times New Roman" w:hAnsi="Times New Roman" w:cs="Times New Roman"/>
          <w:sz w:val="24"/>
          <w:szCs w:val="24"/>
        </w:rPr>
        <w:t>й 1:10 воды. Подкормку совмеща</w:t>
      </w:r>
      <w:r w:rsidR="0036005A">
        <w:rPr>
          <w:rFonts w:ascii="Times New Roman" w:hAnsi="Times New Roman" w:cs="Times New Roman"/>
          <w:sz w:val="24"/>
          <w:szCs w:val="24"/>
          <w:lang w:val="ru-RU"/>
        </w:rPr>
        <w:t>ют</w:t>
      </w:r>
      <w:r w:rsidRPr="0036005A">
        <w:rPr>
          <w:rFonts w:ascii="Times New Roman" w:hAnsi="Times New Roman" w:cs="Times New Roman"/>
          <w:sz w:val="24"/>
          <w:szCs w:val="24"/>
        </w:rPr>
        <w:t xml:space="preserve"> с поливом и мульчированием почвы. </w:t>
      </w:r>
      <w:r w:rsidR="0036005A">
        <w:rPr>
          <w:rFonts w:ascii="Times New Roman" w:hAnsi="Times New Roman" w:cs="Times New Roman"/>
          <w:sz w:val="24"/>
          <w:szCs w:val="24"/>
        </w:rPr>
        <w:t>В крайнем случае, просто рыхл</w:t>
      </w:r>
      <w:r w:rsidR="0036005A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36005A">
        <w:rPr>
          <w:rFonts w:ascii="Times New Roman" w:hAnsi="Times New Roman" w:cs="Times New Roman"/>
          <w:sz w:val="24"/>
          <w:szCs w:val="24"/>
        </w:rPr>
        <w:t>т</w:t>
      </w:r>
      <w:r w:rsidRPr="0036005A">
        <w:rPr>
          <w:rFonts w:ascii="Times New Roman" w:hAnsi="Times New Roman" w:cs="Times New Roman"/>
          <w:sz w:val="24"/>
          <w:szCs w:val="24"/>
        </w:rPr>
        <w:t xml:space="preserve"> землю после полива. </w:t>
      </w:r>
    </w:p>
    <w:p w:rsidR="005C66FB" w:rsidRPr="0036005A" w:rsidRDefault="000B05E7" w:rsidP="0036005A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36005A">
        <w:rPr>
          <w:rFonts w:ascii="Times New Roman" w:hAnsi="Times New Roman" w:cs="Times New Roman"/>
          <w:sz w:val="24"/>
          <w:szCs w:val="24"/>
        </w:rPr>
        <w:t xml:space="preserve"> взросл</w:t>
      </w:r>
      <w:r>
        <w:rPr>
          <w:rFonts w:ascii="Times New Roman" w:hAnsi="Times New Roman" w:cs="Times New Roman"/>
          <w:sz w:val="24"/>
          <w:szCs w:val="24"/>
          <w:lang w:val="ru-RU"/>
        </w:rPr>
        <w:t>ого</w:t>
      </w:r>
      <w:r w:rsidRPr="0036005A">
        <w:rPr>
          <w:rFonts w:ascii="Times New Roman" w:hAnsi="Times New Roman" w:cs="Times New Roman"/>
          <w:sz w:val="24"/>
          <w:szCs w:val="24"/>
        </w:rPr>
        <w:t xml:space="preserve"> кустарник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36005A">
        <w:rPr>
          <w:rFonts w:ascii="Times New Roman" w:hAnsi="Times New Roman" w:cs="Times New Roman"/>
          <w:sz w:val="24"/>
          <w:szCs w:val="24"/>
        </w:rPr>
        <w:t xml:space="preserve"> количество органики доходит до 25 кг на 1 м.</w:t>
      </w:r>
      <w:r w:rsidR="003600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6005A">
        <w:rPr>
          <w:rFonts w:ascii="Times New Roman" w:hAnsi="Times New Roman" w:cs="Times New Roman"/>
          <w:sz w:val="24"/>
          <w:szCs w:val="24"/>
        </w:rPr>
        <w:t>кв. Сроки внесения - весна, после цветения, п</w:t>
      </w:r>
      <w:r w:rsidRPr="0036005A">
        <w:rPr>
          <w:rFonts w:ascii="Times New Roman" w:hAnsi="Times New Roman" w:cs="Times New Roman"/>
          <w:sz w:val="24"/>
          <w:szCs w:val="24"/>
        </w:rPr>
        <w:t>осле сбора урожая Крыжовник плохо переносит недостаток влаги. Особенно в период созревания ягод они могут даже осыпаться. Если же почва переувлажнена, то снижается жизнедеятельность почвенных микроорганизмов и это тоже плохо для роста. Влажность земли долж</w:t>
      </w:r>
      <w:r w:rsidR="0036005A">
        <w:rPr>
          <w:rFonts w:ascii="Times New Roman" w:hAnsi="Times New Roman" w:cs="Times New Roman"/>
          <w:sz w:val="24"/>
          <w:szCs w:val="24"/>
        </w:rPr>
        <w:t>на составлять около 70</w:t>
      </w:r>
      <w:r w:rsidRPr="0036005A">
        <w:rPr>
          <w:rFonts w:ascii="Times New Roman" w:hAnsi="Times New Roman" w:cs="Times New Roman"/>
          <w:sz w:val="24"/>
          <w:szCs w:val="24"/>
        </w:rPr>
        <w:t>% полевой влагоемкости. Способ полива такой же, как и у смородины.</w:t>
      </w:r>
    </w:p>
    <w:p w:rsidR="005C66FB" w:rsidRPr="0036005A" w:rsidRDefault="005C66FB" w:rsidP="0036005A">
      <w:pPr>
        <w:spacing w:line="240" w:lineRule="auto"/>
        <w:ind w:firstLine="284"/>
        <w:rPr>
          <w:rFonts w:ascii="Times New Roman" w:hAnsi="Times New Roman" w:cs="Times New Roman"/>
          <w:sz w:val="16"/>
          <w:szCs w:val="16"/>
        </w:rPr>
      </w:pPr>
    </w:p>
    <w:p w:rsidR="005C66FB" w:rsidRPr="0036005A" w:rsidRDefault="000B05E7" w:rsidP="0036005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6005A">
        <w:rPr>
          <w:rFonts w:ascii="Times New Roman" w:hAnsi="Times New Roman" w:cs="Times New Roman"/>
          <w:b/>
          <w:sz w:val="24"/>
          <w:szCs w:val="24"/>
        </w:rPr>
        <w:t>Условия и уход</w:t>
      </w:r>
    </w:p>
    <w:p w:rsidR="005C66FB" w:rsidRPr="0036005A" w:rsidRDefault="005C66FB" w:rsidP="0036005A">
      <w:pPr>
        <w:spacing w:line="240" w:lineRule="auto"/>
        <w:ind w:firstLine="284"/>
        <w:rPr>
          <w:rFonts w:ascii="Times New Roman" w:hAnsi="Times New Roman" w:cs="Times New Roman"/>
          <w:sz w:val="16"/>
          <w:szCs w:val="16"/>
        </w:rPr>
      </w:pPr>
    </w:p>
    <w:p w:rsidR="005C66FB" w:rsidRPr="0036005A" w:rsidRDefault="000B05E7" w:rsidP="0036005A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36005A">
        <w:rPr>
          <w:rFonts w:ascii="Times New Roman" w:hAnsi="Times New Roman" w:cs="Times New Roman"/>
          <w:sz w:val="24"/>
          <w:szCs w:val="24"/>
        </w:rPr>
        <w:t>Крыжовник требует наличия плодородной почвы и хорошо отзывается на высокую культуру земледелия. Хорошо растет на дерново-подзолистых почвах с плодоро</w:t>
      </w:r>
      <w:r w:rsidRPr="0036005A">
        <w:rPr>
          <w:rFonts w:ascii="Times New Roman" w:hAnsi="Times New Roman" w:cs="Times New Roman"/>
          <w:sz w:val="24"/>
          <w:szCs w:val="24"/>
        </w:rPr>
        <w:t>дным слоем 30-40 сантиметров. Растения могут переносить слабокислые почвы. Механический состав почвенного покрова также имеет большое значение. Он должен пропускать воду, но в то же время удерживать ее  –  поэтому лучшей основой является средний или легкий</w:t>
      </w:r>
      <w:r w:rsidRPr="0036005A">
        <w:rPr>
          <w:rFonts w:ascii="Times New Roman" w:hAnsi="Times New Roman" w:cs="Times New Roman"/>
          <w:sz w:val="24"/>
          <w:szCs w:val="24"/>
        </w:rPr>
        <w:t xml:space="preserve"> суглинок. По этой причине непригоден песок, не удерживающий влаги и тяжелый суглинок-глина, задерживающие избыток воды.</w:t>
      </w:r>
    </w:p>
    <w:p w:rsidR="005C66FB" w:rsidRPr="0036005A" w:rsidRDefault="000B05E7" w:rsidP="0036005A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36005A">
        <w:rPr>
          <w:rFonts w:ascii="Times New Roman" w:hAnsi="Times New Roman" w:cs="Times New Roman"/>
          <w:sz w:val="24"/>
          <w:szCs w:val="24"/>
        </w:rPr>
        <w:t>Главными факторами, определяющими урожайность крыжовника, можно назвать климатические условия, плодородие почвы, возраст растений и ос</w:t>
      </w:r>
      <w:r w:rsidRPr="0036005A">
        <w:rPr>
          <w:rFonts w:ascii="Times New Roman" w:hAnsi="Times New Roman" w:cs="Times New Roman"/>
          <w:sz w:val="24"/>
          <w:szCs w:val="24"/>
        </w:rPr>
        <w:t>обенности ухода за ними. Длительная засуха плохо сказывается на среднем весе ягод, приводит к их осыпанию, тем самым снижается урожайность будущего года.</w:t>
      </w:r>
    </w:p>
    <w:p w:rsidR="005C66FB" w:rsidRPr="0036005A" w:rsidRDefault="000B05E7" w:rsidP="0036005A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6005A">
        <w:rPr>
          <w:rFonts w:ascii="Times New Roman" w:hAnsi="Times New Roman" w:cs="Times New Roman"/>
          <w:sz w:val="24"/>
          <w:szCs w:val="24"/>
        </w:rPr>
        <w:t xml:space="preserve">Полноценный уход за крыжовником включает такие основные </w:t>
      </w:r>
      <w:proofErr w:type="spellStart"/>
      <w:r w:rsidRPr="0036005A">
        <w:rPr>
          <w:rFonts w:ascii="Times New Roman" w:hAnsi="Times New Roman" w:cs="Times New Roman"/>
          <w:sz w:val="24"/>
          <w:szCs w:val="24"/>
        </w:rPr>
        <w:t>агроприемы</w:t>
      </w:r>
      <w:proofErr w:type="spellEnd"/>
      <w:r w:rsidRPr="0036005A">
        <w:rPr>
          <w:rFonts w:ascii="Times New Roman" w:hAnsi="Times New Roman" w:cs="Times New Roman"/>
          <w:sz w:val="24"/>
          <w:szCs w:val="24"/>
        </w:rPr>
        <w:t>, как регулярные поливы, подкормки,</w:t>
      </w:r>
      <w:r w:rsidRPr="0036005A">
        <w:rPr>
          <w:rFonts w:ascii="Times New Roman" w:hAnsi="Times New Roman" w:cs="Times New Roman"/>
          <w:sz w:val="24"/>
          <w:szCs w:val="24"/>
        </w:rPr>
        <w:t xml:space="preserve"> рыхление почвы, обрезка и защита от болезней и вредителей. Очень важно систематически перекапывать почву на участке с крыжовником, тогда растения будут хорошо развиваться и стабильно плодоносить. Поскольку корни кустарника располагаются в верхнем слое поч</w:t>
      </w:r>
      <w:r w:rsidRPr="0036005A">
        <w:rPr>
          <w:rFonts w:ascii="Times New Roman" w:hAnsi="Times New Roman" w:cs="Times New Roman"/>
          <w:sz w:val="24"/>
          <w:szCs w:val="24"/>
        </w:rPr>
        <w:t>вы, проводить перекапывание или рыхление почвы нужно очень осторожно, затрагивая слой не глубже 7 см. Еще одно важное правило, как ухаживать за крыжовником, заключается в своевременном удалении сорняков, негативно сказывающихся на жизнедеятельности ягодник</w:t>
      </w:r>
      <w:r w:rsidRPr="0036005A">
        <w:rPr>
          <w:rFonts w:ascii="Times New Roman" w:hAnsi="Times New Roman" w:cs="Times New Roman"/>
          <w:sz w:val="24"/>
          <w:szCs w:val="24"/>
        </w:rPr>
        <w:t>а.</w:t>
      </w:r>
    </w:p>
    <w:p w:rsidR="005C66FB" w:rsidRPr="0036005A" w:rsidRDefault="005C66FB" w:rsidP="0036005A">
      <w:pPr>
        <w:spacing w:line="240" w:lineRule="auto"/>
        <w:ind w:firstLine="284"/>
        <w:rPr>
          <w:rFonts w:ascii="Times New Roman" w:hAnsi="Times New Roman" w:cs="Times New Roman"/>
          <w:sz w:val="16"/>
          <w:szCs w:val="16"/>
        </w:rPr>
      </w:pPr>
    </w:p>
    <w:p w:rsidR="005C66FB" w:rsidRPr="0036005A" w:rsidRDefault="000B05E7" w:rsidP="0036005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6005A">
        <w:rPr>
          <w:rFonts w:ascii="Times New Roman" w:hAnsi="Times New Roman" w:cs="Times New Roman"/>
          <w:b/>
          <w:sz w:val="24"/>
          <w:szCs w:val="24"/>
        </w:rPr>
        <w:t>Сбор урожая и хранение</w:t>
      </w:r>
    </w:p>
    <w:p w:rsidR="005C66FB" w:rsidRPr="0036005A" w:rsidRDefault="005C66FB" w:rsidP="0036005A">
      <w:pPr>
        <w:spacing w:line="240" w:lineRule="auto"/>
        <w:ind w:firstLine="284"/>
        <w:rPr>
          <w:rFonts w:ascii="Times New Roman" w:hAnsi="Times New Roman" w:cs="Times New Roman"/>
          <w:sz w:val="16"/>
          <w:szCs w:val="16"/>
        </w:rPr>
      </w:pPr>
    </w:p>
    <w:p w:rsidR="005C66FB" w:rsidRPr="000B05E7" w:rsidRDefault="000B05E7" w:rsidP="0036005A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36005A">
        <w:rPr>
          <w:rFonts w:ascii="Times New Roman" w:hAnsi="Times New Roman" w:cs="Times New Roman"/>
          <w:sz w:val="24"/>
          <w:szCs w:val="24"/>
        </w:rPr>
        <w:t xml:space="preserve">Ягоды крыжовника можно снимать в разной степени зрелости. Однако в большинстве случаев их лучше собирать </w:t>
      </w:r>
      <w:proofErr w:type="gramStart"/>
      <w:r w:rsidRPr="0036005A">
        <w:rPr>
          <w:rFonts w:ascii="Times New Roman" w:hAnsi="Times New Roman" w:cs="Times New Roman"/>
          <w:sz w:val="24"/>
          <w:szCs w:val="24"/>
        </w:rPr>
        <w:t>недозрелыми</w:t>
      </w:r>
      <w:proofErr w:type="gramEnd"/>
      <w:r w:rsidRPr="0036005A">
        <w:rPr>
          <w:rFonts w:ascii="Times New Roman" w:hAnsi="Times New Roman" w:cs="Times New Roman"/>
          <w:sz w:val="24"/>
          <w:szCs w:val="24"/>
        </w:rPr>
        <w:t>, например, для консервирования – тогда из них получают хорошие компоты. Полузрелые ягоды пригодны для приготовл</w:t>
      </w:r>
      <w:r w:rsidR="0036005A">
        <w:rPr>
          <w:rFonts w:ascii="Times New Roman" w:hAnsi="Times New Roman" w:cs="Times New Roman"/>
          <w:sz w:val="24"/>
          <w:szCs w:val="24"/>
        </w:rPr>
        <w:t>ения джема, зрелые идут на соки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bookmarkStart w:id="0" w:name="_GoBack"/>
      <w:bookmarkEnd w:id="0"/>
    </w:p>
    <w:p w:rsidR="005C66FB" w:rsidRPr="0036005A" w:rsidRDefault="000B05E7" w:rsidP="0036005A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36005A">
        <w:rPr>
          <w:rFonts w:ascii="Times New Roman" w:hAnsi="Times New Roman" w:cs="Times New Roman"/>
          <w:sz w:val="24"/>
          <w:szCs w:val="24"/>
        </w:rPr>
        <w:t>Садоводы могут собирать крыжовник выборочно. Если они намерены приготовить компоты или варенье, то убирать крыжовник следует вручную, а если для сока, то урожай можно стряхивать, счесывать и после сортировки перерабатывать</w:t>
      </w:r>
      <w:r w:rsidRPr="0036005A">
        <w:rPr>
          <w:rFonts w:ascii="Times New Roman" w:hAnsi="Times New Roman" w:cs="Times New Roman"/>
          <w:sz w:val="24"/>
          <w:szCs w:val="24"/>
        </w:rPr>
        <w:t>.</w:t>
      </w:r>
    </w:p>
    <w:p w:rsidR="005C66FB" w:rsidRPr="0036005A" w:rsidRDefault="000B05E7" w:rsidP="0036005A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6005A">
        <w:rPr>
          <w:rFonts w:ascii="Times New Roman" w:hAnsi="Times New Roman" w:cs="Times New Roman"/>
          <w:sz w:val="24"/>
          <w:szCs w:val="24"/>
        </w:rPr>
        <w:t>Крыжовник, по сравнению с другими ягодами, имеет более плотную кожуру, поэтому ягоды отлично переносят транспортировку и сохраняются 15-18 дней в прохладном месте.</w:t>
      </w:r>
    </w:p>
    <w:p w:rsidR="005C66FB" w:rsidRPr="0036005A" w:rsidRDefault="005C66FB" w:rsidP="0036005A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5C66FB" w:rsidRDefault="000B05E7" w:rsidP="0036005A">
      <w:pPr>
        <w:jc w:val="right"/>
      </w:pPr>
      <w:hyperlink r:id="rId6" w:history="1">
        <w:r w:rsidR="006464A1" w:rsidRPr="006464A1">
          <w:rPr>
            <w:rStyle w:val="a5"/>
            <w:lang w:val="ru-RU"/>
          </w:rPr>
          <w:t>Материал подготовлен журналистами платформы "Своё Фермерство"</w:t>
        </w:r>
      </w:hyperlink>
    </w:p>
    <w:sectPr w:rsidR="005C66FB" w:rsidSect="0036005A">
      <w:pgSz w:w="11909" w:h="16834"/>
      <w:pgMar w:top="851" w:right="851" w:bottom="851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6FB"/>
    <w:rsid w:val="000B05E7"/>
    <w:rsid w:val="0036005A"/>
    <w:rsid w:val="005C66FB"/>
    <w:rsid w:val="00646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6464A1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464A1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36005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00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6464A1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464A1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36005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00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svoefermerstvo.ru/svoemedia/?utm_source=infopartner&amp;utm_medium=refferal&amp;utm_campaign=rassilka_dlya_infopartnerov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1358</Words>
  <Characters>7745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Даут Гатауллин</cp:lastModifiedBy>
  <cp:revision>3</cp:revision>
  <dcterms:created xsi:type="dcterms:W3CDTF">2023-10-06T07:31:00Z</dcterms:created>
  <dcterms:modified xsi:type="dcterms:W3CDTF">2023-11-25T11:47:00Z</dcterms:modified>
</cp:coreProperties>
</file>