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70" w:rsidRPr="00405170" w:rsidRDefault="00405170" w:rsidP="0040517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405170">
        <w:rPr>
          <w:b/>
          <w:color w:val="000000"/>
        </w:rPr>
        <w:t>В.Л. Новичков</w:t>
      </w:r>
    </w:p>
    <w:p w:rsidR="00405170" w:rsidRPr="00405170" w:rsidRDefault="00405170" w:rsidP="0040517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05170">
        <w:rPr>
          <w:color w:val="000000"/>
        </w:rPr>
        <w:t xml:space="preserve">Руководитель филиала ФГБУ «Россельхозцентр» </w:t>
      </w:r>
    </w:p>
    <w:p w:rsidR="00405170" w:rsidRPr="00405170" w:rsidRDefault="00405170" w:rsidP="0040517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05170">
        <w:rPr>
          <w:color w:val="000000"/>
        </w:rPr>
        <w:t>по Республике Татарстан</w:t>
      </w:r>
    </w:p>
    <w:p w:rsidR="00405170" w:rsidRPr="00405170" w:rsidRDefault="00405170" w:rsidP="00405170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405170" w:rsidRDefault="00405170" w:rsidP="00D73F2C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405170">
        <w:rPr>
          <w:b/>
          <w:color w:val="000000"/>
          <w:sz w:val="36"/>
          <w:szCs w:val="36"/>
        </w:rPr>
        <w:t>Озимые зерновые культуры</w:t>
      </w:r>
      <w:r>
        <w:rPr>
          <w:b/>
          <w:color w:val="000000"/>
          <w:sz w:val="36"/>
          <w:szCs w:val="36"/>
        </w:rPr>
        <w:t xml:space="preserve"> </w:t>
      </w:r>
      <w:r w:rsidRPr="00405170">
        <w:rPr>
          <w:b/>
          <w:color w:val="000000"/>
          <w:sz w:val="36"/>
          <w:szCs w:val="36"/>
        </w:rPr>
        <w:t>в Татарстане:</w:t>
      </w:r>
    </w:p>
    <w:p w:rsidR="00405170" w:rsidRDefault="00405170" w:rsidP="00D73F2C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405170">
        <w:rPr>
          <w:b/>
          <w:color w:val="000000"/>
          <w:sz w:val="36"/>
          <w:szCs w:val="36"/>
        </w:rPr>
        <w:t>прогноз состояния и рекомендации специалистов</w:t>
      </w:r>
    </w:p>
    <w:p w:rsidR="00D73F2C" w:rsidRPr="00D73F2C" w:rsidRDefault="00D73F2C" w:rsidP="00D73F2C">
      <w:pPr>
        <w:pStyle w:val="a3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405170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Климатические условия Татарстана позволяют выращивать озимые и яровые культуры. В республике под урожай 2021 года было посеяно 552 тыс</w:t>
      </w:r>
      <w:r>
        <w:rPr>
          <w:color w:val="000000"/>
        </w:rPr>
        <w:t xml:space="preserve">яч </w:t>
      </w:r>
      <w:r w:rsidRPr="00405170">
        <w:rPr>
          <w:color w:val="000000"/>
        </w:rPr>
        <w:t>га озимых зерновых культур.</w:t>
      </w:r>
    </w:p>
    <w:p w:rsidR="00D73F2C" w:rsidRPr="00D73F2C" w:rsidRDefault="00D73F2C" w:rsidP="00D73F2C">
      <w:pPr>
        <w:pStyle w:val="a3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</w:p>
    <w:p w:rsidR="00405170" w:rsidRPr="00D73F2C" w:rsidRDefault="00405170" w:rsidP="00D73F2C">
      <w:pPr>
        <w:pStyle w:val="a3"/>
        <w:spacing w:before="0" w:beforeAutospacing="0" w:after="0" w:afterAutospacing="0"/>
        <w:rPr>
          <w:b/>
          <w:color w:val="000000"/>
        </w:rPr>
      </w:pPr>
      <w:r w:rsidRPr="00D73F2C">
        <w:rPr>
          <w:b/>
          <w:color w:val="000000"/>
        </w:rPr>
        <w:t>Погодные условия для озимых</w:t>
      </w:r>
    </w:p>
    <w:p w:rsidR="00405170" w:rsidRPr="00405170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 xml:space="preserve">Во время сева озимых культур преобладала теплая сухая погода, которая привела местами к иссушению верхних слоев почвы и была неблагоприятна для прорастания и появления всходов озимых культур. В отдельных районах, таких как </w:t>
      </w:r>
      <w:proofErr w:type="spellStart"/>
      <w:r w:rsidRPr="00405170">
        <w:rPr>
          <w:color w:val="000000"/>
        </w:rPr>
        <w:t>Кайбицкий</w:t>
      </w:r>
      <w:proofErr w:type="spellEnd"/>
      <w:r w:rsidRPr="00405170">
        <w:rPr>
          <w:color w:val="000000"/>
        </w:rPr>
        <w:t xml:space="preserve">, </w:t>
      </w:r>
      <w:proofErr w:type="spellStart"/>
      <w:r w:rsidRPr="00405170">
        <w:rPr>
          <w:color w:val="000000"/>
        </w:rPr>
        <w:t>Азнакаевский</w:t>
      </w:r>
      <w:proofErr w:type="spellEnd"/>
      <w:r w:rsidRPr="00405170">
        <w:rPr>
          <w:color w:val="000000"/>
        </w:rPr>
        <w:t xml:space="preserve">, </w:t>
      </w:r>
      <w:proofErr w:type="spellStart"/>
      <w:r w:rsidRPr="00405170">
        <w:rPr>
          <w:color w:val="000000"/>
        </w:rPr>
        <w:t>Бугульминский</w:t>
      </w:r>
      <w:proofErr w:type="spellEnd"/>
      <w:r w:rsidRPr="00405170">
        <w:rPr>
          <w:color w:val="000000"/>
        </w:rPr>
        <w:t>, были достигнуты критерии опасного агрометеорологического явления «почвенная засуха».</w:t>
      </w:r>
    </w:p>
    <w:p w:rsid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 xml:space="preserve">В октябре </w:t>
      </w:r>
      <w:r w:rsidR="00D73F2C">
        <w:rPr>
          <w:color w:val="000000"/>
        </w:rPr>
        <w:t xml:space="preserve">2020 года </w:t>
      </w:r>
      <w:r w:rsidRPr="00405170">
        <w:rPr>
          <w:color w:val="000000"/>
        </w:rPr>
        <w:t>теплая погода и выпавшие дожди способствовали дополнительному развитию озимых культур, были благоприятны для поздних посевов. К моменту прекращения вегетации растения находились, в основном, в фазе кущения, что важно для хорошей перезимовки и формирования высокой урожайности. На 1 квадратном метре насчитывалось от 380 до 560 растений.</w:t>
      </w:r>
    </w:p>
    <w:p w:rsidR="00D73F2C" w:rsidRPr="00D73F2C" w:rsidRDefault="00D73F2C" w:rsidP="00405170">
      <w:pPr>
        <w:pStyle w:val="a3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</w:p>
    <w:p w:rsidR="00D73F2C" w:rsidRPr="00D73F2C" w:rsidRDefault="00D73F2C" w:rsidP="00D73F2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10436" cy="2714932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98" cy="27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2C">
        <w:rPr>
          <w:color w:val="000000"/>
          <w:sz w:val="20"/>
          <w:szCs w:val="20"/>
        </w:rPr>
        <w:t xml:space="preserve">Рожь озимая, ПАМЯТИ КУНАКБАЕВА, 62.0 га, ООО </w:t>
      </w:r>
      <w:r w:rsidRPr="00D73F2C">
        <w:rPr>
          <w:color w:val="000000"/>
          <w:sz w:val="20"/>
          <w:szCs w:val="20"/>
        </w:rPr>
        <w:t>«</w:t>
      </w:r>
      <w:r w:rsidRPr="00D73F2C">
        <w:rPr>
          <w:color w:val="000000"/>
          <w:sz w:val="20"/>
          <w:szCs w:val="20"/>
        </w:rPr>
        <w:t>НАВРУЗ</w:t>
      </w:r>
      <w:r w:rsidRPr="00D73F2C">
        <w:rPr>
          <w:color w:val="000000"/>
          <w:sz w:val="20"/>
          <w:szCs w:val="20"/>
        </w:rPr>
        <w:t>»</w:t>
      </w:r>
      <w:r w:rsidRPr="00D73F2C">
        <w:rPr>
          <w:color w:val="000000"/>
          <w:sz w:val="20"/>
          <w:szCs w:val="20"/>
        </w:rPr>
        <w:t xml:space="preserve">, </w:t>
      </w:r>
      <w:proofErr w:type="spellStart"/>
      <w:r w:rsidRPr="00D73F2C">
        <w:rPr>
          <w:color w:val="000000"/>
          <w:sz w:val="20"/>
          <w:szCs w:val="20"/>
        </w:rPr>
        <w:t>Агрызский</w:t>
      </w:r>
      <w:proofErr w:type="spellEnd"/>
      <w:r w:rsidRPr="00D73F2C">
        <w:rPr>
          <w:color w:val="000000"/>
          <w:sz w:val="20"/>
          <w:szCs w:val="20"/>
        </w:rPr>
        <w:t xml:space="preserve"> район</w:t>
      </w:r>
    </w:p>
    <w:p w:rsidR="00D73F2C" w:rsidRPr="00405170" w:rsidRDefault="00D73F2C" w:rsidP="00D73F2C">
      <w:pPr>
        <w:pStyle w:val="a3"/>
        <w:spacing w:before="0" w:beforeAutospacing="0" w:after="0" w:afterAutospacing="0"/>
        <w:rPr>
          <w:color w:val="000000"/>
        </w:rPr>
      </w:pPr>
    </w:p>
    <w:p w:rsidR="00405170" w:rsidRPr="00405170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Осенью 2020 года до появления снега на полях специалистами филиала ФГБУ «Россельхозцентр»</w:t>
      </w:r>
      <w:r w:rsidR="00D73F2C">
        <w:rPr>
          <w:color w:val="000000"/>
        </w:rPr>
        <w:t xml:space="preserve"> (далее Филиал)</w:t>
      </w:r>
      <w:r w:rsidRPr="00405170">
        <w:rPr>
          <w:color w:val="000000"/>
        </w:rPr>
        <w:t xml:space="preserve"> совместно со специалистами районных </w:t>
      </w:r>
      <w:r w:rsidR="00D73F2C">
        <w:rPr>
          <w:color w:val="000000"/>
        </w:rPr>
        <w:t>Управлений сельского хозяйства (</w:t>
      </w:r>
      <w:r w:rsidRPr="00405170">
        <w:rPr>
          <w:color w:val="000000"/>
        </w:rPr>
        <w:t>УСХ</w:t>
      </w:r>
      <w:r w:rsidR="00D73F2C">
        <w:rPr>
          <w:color w:val="000000"/>
        </w:rPr>
        <w:t xml:space="preserve">) </w:t>
      </w:r>
      <w:r w:rsidRPr="00405170">
        <w:rPr>
          <w:color w:val="000000"/>
        </w:rPr>
        <w:t>и агрономами хозяйств были проведены обследования посевов озимых зерновых культур.</w:t>
      </w:r>
      <w:r w:rsidR="00D73F2C">
        <w:rPr>
          <w:color w:val="000000"/>
        </w:rPr>
        <w:t xml:space="preserve"> </w:t>
      </w:r>
      <w:r w:rsidRPr="00405170">
        <w:rPr>
          <w:color w:val="000000"/>
        </w:rPr>
        <w:t>По данным маршрутных обследований озимые зерновые культуры находились в хорошем состоянии на 76,5% обследованных площадей, в удовлетворительном состоянии – 20,7%, в плохом состоянии – 2,8%.</w:t>
      </w: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Морозная погода в конце ноября и в первой декаде декабря не оказала отрицательного влияния на посевы озимых культур, минимальные температуры почвы на глубине залегания узла кущения были не опасными для растений.</w:t>
      </w: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Специалистами филиала в зимний период регулярно проводятся обследования посевов озимых культур методом отбора монолитов и проверки растений на их жизнеспособность.</w:t>
      </w: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Аномально-холодная погода в январе и феврале не оказала отрицательного влияния на посевы озимых культур, гибель растений в пределах естественного выпадения – до 10%. Высокий снежный покров защищал растения от морозов, в большинстве районов высота снега превышала норму в 1,5-2,5 раза. Температура почвы на глубине залегания узла кущения находилась выше критической температуры, ведущей к вымерзанию озимых культур.</w:t>
      </w:r>
    </w:p>
    <w:p w:rsidR="00405170" w:rsidRPr="00D73F2C" w:rsidRDefault="00405170" w:rsidP="00D73F2C">
      <w:pPr>
        <w:pStyle w:val="a3"/>
        <w:spacing w:after="0" w:afterAutospacing="0"/>
        <w:rPr>
          <w:b/>
          <w:color w:val="000000"/>
        </w:rPr>
      </w:pPr>
      <w:r w:rsidRPr="00D73F2C">
        <w:rPr>
          <w:b/>
          <w:color w:val="000000"/>
        </w:rPr>
        <w:lastRenderedPageBreak/>
        <w:t>Прогноз на дальнейшее состояние озимых</w:t>
      </w: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На сегодняшний день</w:t>
      </w:r>
      <w:r w:rsidR="00D73F2C">
        <w:rPr>
          <w:color w:val="000000"/>
        </w:rPr>
        <w:t xml:space="preserve"> (конец февраля 2021 года – прим. ред.)</w:t>
      </w:r>
      <w:r w:rsidRPr="00405170">
        <w:rPr>
          <w:color w:val="000000"/>
        </w:rPr>
        <w:t xml:space="preserve"> высокий снежный покров (30-60 см) и продолжительное залегание снега будет способствовать ослаблению растений и развитию болезней </w:t>
      </w:r>
      <w:proofErr w:type="spellStart"/>
      <w:r w:rsidRPr="00405170">
        <w:rPr>
          <w:color w:val="000000"/>
        </w:rPr>
        <w:t>выпревания</w:t>
      </w:r>
      <w:proofErr w:type="spellEnd"/>
      <w:r w:rsidRPr="00405170">
        <w:rPr>
          <w:color w:val="000000"/>
        </w:rPr>
        <w:t xml:space="preserve">: снежной плесени и </w:t>
      </w:r>
      <w:proofErr w:type="spellStart"/>
      <w:r w:rsidRPr="00405170">
        <w:rPr>
          <w:color w:val="000000"/>
        </w:rPr>
        <w:t>склеротиниоза</w:t>
      </w:r>
      <w:proofErr w:type="spellEnd"/>
      <w:r w:rsidRPr="00405170">
        <w:rPr>
          <w:color w:val="000000"/>
        </w:rPr>
        <w:t xml:space="preserve">, особенно на загущенных, переросших с осени и слабо закалившихся озимых. Профилактические </w:t>
      </w:r>
      <w:proofErr w:type="spellStart"/>
      <w:r w:rsidRPr="00405170">
        <w:rPr>
          <w:color w:val="000000"/>
        </w:rPr>
        <w:t>фунгицидные</w:t>
      </w:r>
      <w:proofErr w:type="spellEnd"/>
      <w:r w:rsidRPr="00405170">
        <w:rPr>
          <w:color w:val="000000"/>
        </w:rPr>
        <w:t xml:space="preserve"> обработки против снежной плесени на посевах озимых культур были проведены осенью на площади 6,3 тыс</w:t>
      </w:r>
      <w:r w:rsidR="00D73F2C">
        <w:rPr>
          <w:color w:val="000000"/>
        </w:rPr>
        <w:t xml:space="preserve">яч </w:t>
      </w:r>
      <w:r w:rsidRPr="00405170">
        <w:rPr>
          <w:color w:val="000000"/>
        </w:rPr>
        <w:t>га.</w:t>
      </w: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 xml:space="preserve">На оголенных участках полей в отдельных районах юго-восточного </w:t>
      </w:r>
      <w:proofErr w:type="spellStart"/>
      <w:r w:rsidRPr="00405170">
        <w:rPr>
          <w:color w:val="000000"/>
        </w:rPr>
        <w:t>Закамья</w:t>
      </w:r>
      <w:proofErr w:type="spellEnd"/>
      <w:r w:rsidRPr="00405170">
        <w:rPr>
          <w:color w:val="000000"/>
        </w:rPr>
        <w:t xml:space="preserve"> низкие температуры воздуха могут привести к понижению температуры почвы до более низких значений и повреждению слаборазвитых растений озимой пшеницы.</w:t>
      </w:r>
    </w:p>
    <w:p w:rsid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С приближением весны морозостойкость озимых культур будет падать. Весной, особенно после начала отрастания, резкие колебания температуры, падающей до -8... -10°С, могут оказаться губительными для посевов. Вымерзшие растения, вышедшие из-под снега, вначале бу</w:t>
      </w:r>
      <w:r w:rsidR="00D73F2C">
        <w:rPr>
          <w:color w:val="000000"/>
        </w:rPr>
        <w:t>дут</w:t>
      </w:r>
      <w:r w:rsidRPr="00405170">
        <w:rPr>
          <w:color w:val="000000"/>
        </w:rPr>
        <w:t xml:space="preserve"> иметь зеленую окраску, затем после оттаивания </w:t>
      </w:r>
      <w:r w:rsidR="00D73F2C">
        <w:rPr>
          <w:color w:val="000000"/>
        </w:rPr>
        <w:t xml:space="preserve">могут </w:t>
      </w:r>
      <w:r w:rsidRPr="00405170">
        <w:rPr>
          <w:color w:val="000000"/>
        </w:rPr>
        <w:t>ста</w:t>
      </w:r>
      <w:r w:rsidR="00D73F2C">
        <w:rPr>
          <w:color w:val="000000"/>
        </w:rPr>
        <w:t>ть</w:t>
      </w:r>
      <w:r w:rsidRPr="00405170">
        <w:rPr>
          <w:color w:val="000000"/>
        </w:rPr>
        <w:t xml:space="preserve"> дряблыми и быстро </w:t>
      </w:r>
      <w:r w:rsidR="00D73F2C">
        <w:rPr>
          <w:color w:val="000000"/>
        </w:rPr>
        <w:t>по</w:t>
      </w:r>
      <w:r w:rsidRPr="00405170">
        <w:rPr>
          <w:color w:val="000000"/>
        </w:rPr>
        <w:t>желтет</w:t>
      </w:r>
      <w:r w:rsidR="00D73F2C">
        <w:rPr>
          <w:color w:val="000000"/>
        </w:rPr>
        <w:t>ь</w:t>
      </w:r>
      <w:r w:rsidRPr="00405170">
        <w:rPr>
          <w:color w:val="000000"/>
        </w:rPr>
        <w:t>.</w:t>
      </w:r>
    </w:p>
    <w:p w:rsidR="00D73F2C" w:rsidRDefault="00D73F2C" w:rsidP="00D73F2C">
      <w:pPr>
        <w:pStyle w:val="a3"/>
        <w:spacing w:before="0" w:beforeAutospacing="0" w:after="0" w:afterAutospacing="0"/>
        <w:ind w:firstLine="284"/>
        <w:jc w:val="right"/>
        <w:rPr>
          <w:color w:val="000000"/>
        </w:rPr>
      </w:pPr>
      <w:r>
        <w:rPr>
          <w:noProof/>
        </w:rPr>
        <w:drawing>
          <wp:inline distT="0" distB="0" distL="0" distR="0" wp14:anchorId="1E04FDA7" wp14:editId="4083C3AA">
            <wp:extent cx="2094666" cy="3179534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9763" cy="32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2C" w:rsidRPr="00D73F2C" w:rsidRDefault="00D73F2C" w:rsidP="00D73F2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73F2C">
        <w:rPr>
          <w:color w:val="000000"/>
          <w:sz w:val="20"/>
          <w:szCs w:val="20"/>
        </w:rPr>
        <w:t xml:space="preserve">Пшеница твердая озимая, 133.59 га, АО </w:t>
      </w:r>
      <w:r w:rsidRPr="00D73F2C">
        <w:rPr>
          <w:color w:val="000000"/>
          <w:sz w:val="20"/>
          <w:szCs w:val="20"/>
        </w:rPr>
        <w:t>«</w:t>
      </w:r>
      <w:r w:rsidRPr="00D73F2C">
        <w:rPr>
          <w:color w:val="000000"/>
          <w:sz w:val="20"/>
          <w:szCs w:val="20"/>
        </w:rPr>
        <w:t>ВОСТОК ЗЕРНОПРОДУКТ</w:t>
      </w:r>
      <w:r w:rsidRPr="00D73F2C">
        <w:rPr>
          <w:color w:val="000000"/>
          <w:sz w:val="20"/>
          <w:szCs w:val="20"/>
        </w:rPr>
        <w:t>»</w:t>
      </w:r>
      <w:r w:rsidRPr="00D73F2C">
        <w:rPr>
          <w:color w:val="000000"/>
          <w:sz w:val="20"/>
          <w:szCs w:val="20"/>
        </w:rPr>
        <w:t xml:space="preserve">, </w:t>
      </w:r>
      <w:proofErr w:type="spellStart"/>
      <w:r w:rsidRPr="00D73F2C">
        <w:rPr>
          <w:color w:val="000000"/>
          <w:sz w:val="20"/>
          <w:szCs w:val="20"/>
        </w:rPr>
        <w:t>Алькеевский</w:t>
      </w:r>
      <w:proofErr w:type="spellEnd"/>
      <w:r w:rsidRPr="00D73F2C">
        <w:rPr>
          <w:color w:val="000000"/>
          <w:sz w:val="20"/>
          <w:szCs w:val="20"/>
        </w:rPr>
        <w:t xml:space="preserve"> район</w:t>
      </w:r>
    </w:p>
    <w:p w:rsidR="00D73F2C" w:rsidRPr="00D73F2C" w:rsidRDefault="00D73F2C" w:rsidP="00D73F2C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 xml:space="preserve">По данным агрометеорологической службы на большей части территории республики </w:t>
      </w:r>
      <w:proofErr w:type="spellStart"/>
      <w:r w:rsidRPr="00405170">
        <w:rPr>
          <w:color w:val="000000"/>
        </w:rPr>
        <w:t>влагозапасы</w:t>
      </w:r>
      <w:proofErr w:type="spellEnd"/>
      <w:r w:rsidRPr="00405170">
        <w:rPr>
          <w:color w:val="000000"/>
        </w:rPr>
        <w:t xml:space="preserve"> метрового слоя почвы к началу весны ожидаются хорошими (150 мм и более продуктивной влаги) в Бугульме и Буинске – удовлетворительными (130-145 мм), в </w:t>
      </w:r>
      <w:proofErr w:type="spellStart"/>
      <w:r w:rsidRPr="00405170">
        <w:rPr>
          <w:color w:val="000000"/>
        </w:rPr>
        <w:t>Дрожжаном</w:t>
      </w:r>
      <w:proofErr w:type="spellEnd"/>
      <w:r w:rsidRPr="00405170">
        <w:rPr>
          <w:color w:val="000000"/>
        </w:rPr>
        <w:t xml:space="preserve"> – недостаточными (115 мм продуктивной влаги).</w:t>
      </w:r>
    </w:p>
    <w:p w:rsid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  <w:r w:rsidRPr="00405170">
        <w:rPr>
          <w:color w:val="000000"/>
        </w:rPr>
        <w:t xml:space="preserve">Окончательную оценку состояния посевов необходимо будет провести через 10–12 дней после устойчивого начала вегетации, когда </w:t>
      </w:r>
      <w:r w:rsidR="00D73F2C">
        <w:rPr>
          <w:color w:val="000000"/>
        </w:rPr>
        <w:t>стан</w:t>
      </w:r>
      <w:r w:rsidRPr="00405170">
        <w:rPr>
          <w:color w:val="000000"/>
        </w:rPr>
        <w:t>ут хорошо видны признаки отрастания: молодые белые корешки, светло-зеленые молодые листья.</w:t>
      </w:r>
    </w:p>
    <w:p w:rsidR="00D73F2C" w:rsidRPr="00D73F2C" w:rsidRDefault="00D73F2C" w:rsidP="00405170">
      <w:pPr>
        <w:pStyle w:val="a3"/>
        <w:spacing w:before="0" w:beforeAutospacing="0" w:after="0" w:afterAutospacing="0"/>
        <w:ind w:firstLine="284"/>
        <w:rPr>
          <w:color w:val="000000"/>
          <w:sz w:val="16"/>
          <w:szCs w:val="16"/>
        </w:rPr>
      </w:pPr>
    </w:p>
    <w:p w:rsidR="00405170" w:rsidRPr="00D73F2C" w:rsidRDefault="00405170" w:rsidP="00D73F2C">
      <w:pPr>
        <w:pStyle w:val="a3"/>
        <w:spacing w:before="0" w:beforeAutospacing="0" w:after="0" w:afterAutospacing="0"/>
        <w:rPr>
          <w:b/>
          <w:color w:val="000000"/>
        </w:rPr>
      </w:pPr>
      <w:r w:rsidRPr="00D73F2C">
        <w:rPr>
          <w:b/>
          <w:color w:val="000000"/>
        </w:rPr>
        <w:t>Весенние мероприятия по уходу за озимыми культурами</w:t>
      </w:r>
    </w:p>
    <w:p w:rsidR="00405170" w:rsidRPr="00405170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Основные элементы весеннего ухода за озимыми посевами должны быть направлены на усиление роста растений, активизацию регенерационных процессов.</w:t>
      </w:r>
    </w:p>
    <w:p w:rsidR="00405170" w:rsidRPr="00405170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Ранней весной необходимо провести подкормку азотными удобрениями из расчета 100-150 кг/га. Оптимальным сроком для подкормки озимых культур весной считается период, когда максимальная температура воздуха превышает +6°С, а среднесуточная +1°С.</w:t>
      </w:r>
    </w:p>
    <w:p w:rsidR="00405170" w:rsidRP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405170">
        <w:rPr>
          <w:color w:val="000000"/>
        </w:rPr>
        <w:t>Важным приемом является весеннее боронование. Оно обеспечивает разрушение почвенной корки, улучшение аэрации почвы, способствует усилению ростовых процессов корневой и надземной массы, снижает засоренность посевов, удаляет отмершие растительные остатки. Кроме того, в боронованной почве не образуются трещины, вызывающие интенсивное испарение влаги и механическое повреждение корней.</w:t>
      </w:r>
    </w:p>
    <w:p w:rsid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 w:rsidRPr="00405170">
        <w:rPr>
          <w:color w:val="000000"/>
        </w:rPr>
        <w:lastRenderedPageBreak/>
        <w:t>На слабо развитых, изреженных после зимовки посевах бороновать не рекомендуется. Здесь надо провести азотную подкормку растений по таломерзлой почве</w:t>
      </w:r>
      <w:r>
        <w:rPr>
          <w:color w:val="000000"/>
          <w:sz w:val="27"/>
          <w:szCs w:val="27"/>
        </w:rPr>
        <w:t>.</w:t>
      </w:r>
    </w:p>
    <w:p w:rsidR="00405170" w:rsidRPr="00D73F2C" w:rsidRDefault="00405170" w:rsidP="00D73F2C">
      <w:pPr>
        <w:pStyle w:val="a3"/>
        <w:spacing w:after="0" w:afterAutospacing="0"/>
        <w:rPr>
          <w:b/>
          <w:color w:val="000000"/>
        </w:rPr>
      </w:pPr>
      <w:r w:rsidRPr="00D73F2C">
        <w:rPr>
          <w:b/>
          <w:color w:val="000000"/>
        </w:rPr>
        <w:t>Что ожидается в первой половине вегетации?</w:t>
      </w:r>
    </w:p>
    <w:p w:rsidR="00405170" w:rsidRPr="00D73F2C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 xml:space="preserve">В связи с высоким запасом зимующей инфекции листовых болезней ожидается проявление этих болезней во влажную погоду в первой половине вегетационного периода. В фазе кущения – начало </w:t>
      </w:r>
      <w:proofErr w:type="spellStart"/>
      <w:r w:rsidRPr="00D73F2C">
        <w:rPr>
          <w:color w:val="000000"/>
        </w:rPr>
        <w:t>трубкования</w:t>
      </w:r>
      <w:proofErr w:type="spellEnd"/>
      <w:r w:rsidRPr="00D73F2C">
        <w:rPr>
          <w:color w:val="000000"/>
        </w:rPr>
        <w:t xml:space="preserve"> озимых культур необходимо провести </w:t>
      </w:r>
      <w:proofErr w:type="spellStart"/>
      <w:r w:rsidRPr="00D73F2C">
        <w:rPr>
          <w:color w:val="000000"/>
        </w:rPr>
        <w:t>фунгицидные</w:t>
      </w:r>
      <w:proofErr w:type="spellEnd"/>
      <w:r w:rsidRPr="00D73F2C">
        <w:rPr>
          <w:color w:val="000000"/>
        </w:rPr>
        <w:t xml:space="preserve"> обработки, совместив их с гербицидными.</w:t>
      </w:r>
    </w:p>
    <w:p w:rsidR="00405170" w:rsidRPr="00D73F2C" w:rsidRDefault="00405170" w:rsidP="00D73F2C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>Результаты осеннего мониторинга показали, что количество зимующих сорняков на многих полях превысило порог вредоносности в несколько раз. Почти на всех посевах озимых культур встречались осоты, вьюнок полевой, ромашка непахучая, бодяк полевой и другие. Против сорняков осенью были проведены обработки на площади 8,3 тыс</w:t>
      </w:r>
      <w:r w:rsidR="00D73F2C">
        <w:rPr>
          <w:color w:val="000000"/>
        </w:rPr>
        <w:t xml:space="preserve">яч </w:t>
      </w:r>
      <w:r w:rsidRPr="00D73F2C">
        <w:rPr>
          <w:color w:val="000000"/>
        </w:rPr>
        <w:t>га.</w:t>
      </w:r>
    </w:p>
    <w:p w:rsidR="00405170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>По прогнозу, весной увеличится количество сорняков, особенно на полях с минимальной обработкой почвы. Для сохранения урожая озимых зерновых культур, особенно пшеницы и тритикале, весной необходимо провести гербицидную обработку на всех не обработанных с осени посевах озимых культур с планируемой урожайностью более 25 ц/га. Перед обработками должны быть проведены тщательные обследования посевов озимых зерновых культур после перезимовки, определить количество и видовой состав сорняков, чтобы подобрать наиболее подходящие гербициды.</w:t>
      </w:r>
    </w:p>
    <w:p w:rsidR="00D73F2C" w:rsidRDefault="00D73F2C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</w:p>
    <w:p w:rsidR="00D73F2C" w:rsidRDefault="00D73F2C" w:rsidP="00D73F2C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134948" cy="22553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89" cy="229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D73F2C">
        <w:rPr>
          <w:color w:val="000000"/>
          <w:sz w:val="20"/>
          <w:szCs w:val="20"/>
        </w:rPr>
        <w:t xml:space="preserve">Пшеница мягкая озимая, СКИПЕТР, 53.0 га, ООО </w:t>
      </w:r>
      <w:r w:rsidRPr="00D73F2C">
        <w:rPr>
          <w:color w:val="000000"/>
          <w:sz w:val="20"/>
          <w:szCs w:val="20"/>
        </w:rPr>
        <w:t>«</w:t>
      </w:r>
      <w:r w:rsidRPr="00D73F2C">
        <w:rPr>
          <w:color w:val="000000"/>
          <w:sz w:val="20"/>
          <w:szCs w:val="20"/>
        </w:rPr>
        <w:t>АВГУСТ-КАМСКОЕ УСТЬЕ</w:t>
      </w:r>
      <w:r w:rsidRPr="00D73F2C">
        <w:rPr>
          <w:color w:val="000000"/>
          <w:sz w:val="20"/>
          <w:szCs w:val="20"/>
        </w:rPr>
        <w:t>»</w:t>
      </w:r>
      <w:r w:rsidRPr="00D73F2C">
        <w:rPr>
          <w:color w:val="000000"/>
          <w:sz w:val="20"/>
          <w:szCs w:val="20"/>
        </w:rPr>
        <w:t>, Камско-Устьинский район</w:t>
      </w:r>
    </w:p>
    <w:p w:rsidR="00D73F2C" w:rsidRPr="00D73F2C" w:rsidRDefault="00D73F2C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</w:p>
    <w:p w:rsidR="00405170" w:rsidRPr="00D73F2C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 xml:space="preserve">При гербицидной обработке для снижения стрессового воздействия гербицидов и повышения иммунитета у растений в баковую смесь необходимо добавить </w:t>
      </w:r>
      <w:proofErr w:type="spellStart"/>
      <w:r w:rsidRPr="00D73F2C">
        <w:rPr>
          <w:color w:val="000000"/>
        </w:rPr>
        <w:t>микробиоудобрения</w:t>
      </w:r>
      <w:proofErr w:type="spellEnd"/>
      <w:r w:rsidRPr="00D73F2C">
        <w:rPr>
          <w:color w:val="000000"/>
        </w:rPr>
        <w:t xml:space="preserve"> (</w:t>
      </w:r>
      <w:proofErr w:type="spellStart"/>
      <w:r w:rsidRPr="00D73F2C">
        <w:rPr>
          <w:color w:val="000000"/>
        </w:rPr>
        <w:t>УниФос</w:t>
      </w:r>
      <w:proofErr w:type="spellEnd"/>
      <w:r w:rsidRPr="00D73F2C">
        <w:rPr>
          <w:color w:val="000000"/>
        </w:rPr>
        <w:t xml:space="preserve">, </w:t>
      </w:r>
      <w:proofErr w:type="spellStart"/>
      <w:r w:rsidRPr="00D73F2C">
        <w:rPr>
          <w:color w:val="000000"/>
        </w:rPr>
        <w:t>Азотовит</w:t>
      </w:r>
      <w:proofErr w:type="spellEnd"/>
      <w:r w:rsidRPr="00D73F2C">
        <w:rPr>
          <w:color w:val="000000"/>
        </w:rPr>
        <w:t xml:space="preserve"> и др.), микроудобрения (</w:t>
      </w:r>
      <w:proofErr w:type="spellStart"/>
      <w:r w:rsidRPr="00D73F2C">
        <w:rPr>
          <w:color w:val="000000"/>
        </w:rPr>
        <w:t>Гумат</w:t>
      </w:r>
      <w:proofErr w:type="spellEnd"/>
      <w:r w:rsidRPr="00D73F2C">
        <w:rPr>
          <w:color w:val="000000"/>
        </w:rPr>
        <w:t xml:space="preserve"> +7 «Здоровый урожай» и др. препараты на основе гуминовых кислот), а также </w:t>
      </w:r>
      <w:proofErr w:type="spellStart"/>
      <w:r w:rsidRPr="00D73F2C">
        <w:rPr>
          <w:color w:val="000000"/>
        </w:rPr>
        <w:t>биофунгициды</w:t>
      </w:r>
      <w:proofErr w:type="spellEnd"/>
      <w:r w:rsidRPr="00D73F2C">
        <w:rPr>
          <w:color w:val="000000"/>
        </w:rPr>
        <w:t xml:space="preserve"> (Псевдобактерин-2, </w:t>
      </w:r>
      <w:proofErr w:type="spellStart"/>
      <w:r w:rsidRPr="00D73F2C">
        <w:rPr>
          <w:color w:val="000000"/>
        </w:rPr>
        <w:t>Фитоспорин</w:t>
      </w:r>
      <w:proofErr w:type="spellEnd"/>
      <w:r w:rsidRPr="00D73F2C">
        <w:rPr>
          <w:color w:val="000000"/>
        </w:rPr>
        <w:t xml:space="preserve"> М, </w:t>
      </w:r>
      <w:proofErr w:type="spellStart"/>
      <w:proofErr w:type="gramStart"/>
      <w:r w:rsidRPr="00D73F2C">
        <w:rPr>
          <w:color w:val="000000"/>
        </w:rPr>
        <w:t>Алирин</w:t>
      </w:r>
      <w:proofErr w:type="spellEnd"/>
      <w:r w:rsidRPr="00D73F2C">
        <w:rPr>
          <w:color w:val="000000"/>
        </w:rPr>
        <w:t xml:space="preserve"> Б</w:t>
      </w:r>
      <w:proofErr w:type="gramEnd"/>
      <w:r w:rsidRPr="00D73F2C">
        <w:rPr>
          <w:color w:val="000000"/>
        </w:rPr>
        <w:t xml:space="preserve"> и др.).</w:t>
      </w:r>
    </w:p>
    <w:p w:rsidR="00405170" w:rsidRPr="00D73F2C" w:rsidRDefault="00405170" w:rsidP="00FB6932">
      <w:pPr>
        <w:pStyle w:val="a3"/>
        <w:spacing w:after="0" w:afterAutospacing="0"/>
        <w:rPr>
          <w:b/>
          <w:color w:val="000000"/>
        </w:rPr>
      </w:pPr>
      <w:r w:rsidRPr="00D73F2C">
        <w:rPr>
          <w:b/>
          <w:color w:val="000000"/>
        </w:rPr>
        <w:t>Особенности озимого ячменя</w:t>
      </w:r>
    </w:p>
    <w:p w:rsidR="00405170" w:rsidRPr="00D73F2C" w:rsidRDefault="00405170" w:rsidP="00FB6932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>Озимый ячмень — самая чувствительная к температурному режиму злаковая культура из всех озимых. При воздействии низких температур зимой растения частично повреждаются и после зимовки имеют бурый цвет. В виду своей особенности, озимый ячмень обладает высокой регенерационной способностью. Поэтому к пересеву его поврежденных посевов нужно подходить осторожно и не ранее, чем через 3-4 недели после начала возобновления весенней вегетации можно безошибочно определить степень перезимовки. Растения с поврежденными листьями могут весной хорошо раскуститься.</w:t>
      </w:r>
    </w:p>
    <w:p w:rsidR="00405170" w:rsidRPr="00D73F2C" w:rsidRDefault="00405170" w:rsidP="00405170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>В начале вегетации озимый ячмень очень чувствителен к листовым инфекциям, поэтому при гербицидной обработке в баковую смесь необходимо добавить фунгицид, регуляторы роста и микроэлементы.</w:t>
      </w:r>
    </w:p>
    <w:p w:rsidR="00A97150" w:rsidRPr="00FB6932" w:rsidRDefault="00405170" w:rsidP="00FB6932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D73F2C">
        <w:rPr>
          <w:color w:val="000000"/>
        </w:rPr>
        <w:t>Специалисты филиала уверены, что при внимательном отношении и соблюдении всех необходимых приемов помощи растениям озимых культур, можно получить хороший урожай.</w:t>
      </w:r>
      <w:bookmarkStart w:id="0" w:name="_GoBack"/>
      <w:bookmarkEnd w:id="0"/>
    </w:p>
    <w:sectPr w:rsidR="00A97150" w:rsidRPr="00FB6932" w:rsidSect="004051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0"/>
    <w:rsid w:val="001B3096"/>
    <w:rsid w:val="00405170"/>
    <w:rsid w:val="00A97150"/>
    <w:rsid w:val="00D73F2C"/>
    <w:rsid w:val="00F96BB1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4EB"/>
  <w15:chartTrackingRefBased/>
  <w15:docId w15:val="{16592ADD-0C58-4E6D-801B-1EF2312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 Гатауллин</dc:creator>
  <cp:keywords/>
  <dc:description/>
  <cp:lastModifiedBy>Даут Гатауллин</cp:lastModifiedBy>
  <cp:revision>2</cp:revision>
  <dcterms:created xsi:type="dcterms:W3CDTF">2021-03-04T08:05:00Z</dcterms:created>
  <dcterms:modified xsi:type="dcterms:W3CDTF">2021-03-08T10:25:00Z</dcterms:modified>
</cp:coreProperties>
</file>