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27D" w:rsidRDefault="00B6227D" w:rsidP="00714256">
      <w:pPr>
        <w:tabs>
          <w:tab w:val="left" w:pos="709"/>
          <w:tab w:val="left" w:pos="851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proofErr w:type="spellStart"/>
      <w:r>
        <w:rPr>
          <w:rFonts w:eastAsia="Calibri"/>
          <w:b/>
          <w:color w:val="000000"/>
          <w:sz w:val="28"/>
          <w:szCs w:val="28"/>
          <w:lang w:eastAsia="en-US"/>
        </w:rPr>
        <w:t>Россельхозцентр</w:t>
      </w:r>
      <w:proofErr w:type="spellEnd"/>
      <w:r>
        <w:rPr>
          <w:rFonts w:eastAsia="Calibri"/>
          <w:b/>
          <w:color w:val="000000"/>
          <w:sz w:val="28"/>
          <w:szCs w:val="28"/>
          <w:lang w:eastAsia="en-US"/>
        </w:rPr>
        <w:t xml:space="preserve"> РТ: М</w:t>
      </w:r>
      <w:r w:rsidR="0037232C" w:rsidRPr="00B6227D">
        <w:rPr>
          <w:rFonts w:eastAsia="Calibri"/>
          <w:b/>
          <w:color w:val="000000"/>
          <w:sz w:val="28"/>
          <w:szCs w:val="28"/>
          <w:lang w:eastAsia="en-US"/>
        </w:rPr>
        <w:t>учнист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ая </w:t>
      </w:r>
      <w:r w:rsidR="0037232C" w:rsidRPr="00B6227D">
        <w:rPr>
          <w:rFonts w:eastAsia="Calibri"/>
          <w:b/>
          <w:color w:val="000000"/>
          <w:sz w:val="28"/>
          <w:szCs w:val="28"/>
          <w:lang w:eastAsia="en-US"/>
        </w:rPr>
        <w:t>рос</w:t>
      </w:r>
      <w:r>
        <w:rPr>
          <w:rFonts w:eastAsia="Calibri"/>
          <w:b/>
          <w:color w:val="000000"/>
          <w:sz w:val="28"/>
          <w:szCs w:val="28"/>
          <w:lang w:eastAsia="en-US"/>
        </w:rPr>
        <w:t>а и как с ней бороться?</w:t>
      </w:r>
    </w:p>
    <w:p w:rsidR="00714256" w:rsidRDefault="00714256" w:rsidP="00714256">
      <w:pPr>
        <w:tabs>
          <w:tab w:val="left" w:pos="709"/>
          <w:tab w:val="left" w:pos="851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2B28BA" w:rsidRDefault="002B28BA" w:rsidP="00714256">
      <w:pPr>
        <w:tabs>
          <w:tab w:val="left" w:pos="709"/>
          <w:tab w:val="left" w:pos="851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В </w:t>
      </w:r>
      <w:bookmarkStart w:id="0" w:name="_Hlk171153106"/>
      <w:r w:rsidR="00B6227D" w:rsidRPr="00B65061">
        <w:rPr>
          <w:rFonts w:eastAsia="Calibri"/>
          <w:color w:val="000000"/>
          <w:sz w:val="28"/>
          <w:szCs w:val="28"/>
          <w:lang w:eastAsia="en-US"/>
        </w:rPr>
        <w:t>филиал</w:t>
      </w:r>
      <w:r>
        <w:rPr>
          <w:rFonts w:eastAsia="Calibri"/>
          <w:color w:val="000000"/>
          <w:sz w:val="28"/>
          <w:szCs w:val="28"/>
          <w:lang w:eastAsia="en-US"/>
        </w:rPr>
        <w:t>е</w:t>
      </w:r>
      <w:r w:rsidR="00B6227D" w:rsidRPr="00B65061">
        <w:rPr>
          <w:rFonts w:eastAsia="Calibri"/>
          <w:color w:val="000000"/>
          <w:sz w:val="28"/>
          <w:szCs w:val="28"/>
          <w:lang w:eastAsia="en-US"/>
        </w:rPr>
        <w:t xml:space="preserve"> «</w:t>
      </w:r>
      <w:proofErr w:type="spellStart"/>
      <w:r w:rsidR="00B6227D" w:rsidRPr="00B65061">
        <w:rPr>
          <w:rFonts w:eastAsia="Calibri"/>
          <w:color w:val="000000"/>
          <w:sz w:val="28"/>
          <w:szCs w:val="28"/>
          <w:lang w:eastAsia="en-US"/>
        </w:rPr>
        <w:t>Россельхозцентр</w:t>
      </w:r>
      <w:r w:rsidR="00B6227D">
        <w:rPr>
          <w:rFonts w:eastAsia="Calibri"/>
          <w:color w:val="000000"/>
          <w:sz w:val="28"/>
          <w:szCs w:val="28"/>
          <w:lang w:eastAsia="en-US"/>
        </w:rPr>
        <w:t>а</w:t>
      </w:r>
      <w:proofErr w:type="spellEnd"/>
      <w:r w:rsidR="00B6227D" w:rsidRPr="00B65061">
        <w:rPr>
          <w:rFonts w:eastAsia="Calibri"/>
          <w:color w:val="000000"/>
          <w:sz w:val="28"/>
          <w:szCs w:val="28"/>
          <w:lang w:eastAsia="en-US"/>
        </w:rPr>
        <w:t>» по Р</w:t>
      </w:r>
      <w:r w:rsidR="00B6227D">
        <w:rPr>
          <w:rFonts w:eastAsia="Calibri"/>
          <w:color w:val="000000"/>
          <w:sz w:val="28"/>
          <w:szCs w:val="28"/>
          <w:lang w:eastAsia="en-US"/>
        </w:rPr>
        <w:t>еспублике Татарстан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End w:id="0"/>
      <w:r>
        <w:rPr>
          <w:rFonts w:eastAsia="Calibri"/>
          <w:color w:val="000000"/>
          <w:sz w:val="28"/>
          <w:szCs w:val="28"/>
          <w:lang w:eastAsia="en-US"/>
        </w:rPr>
        <w:t xml:space="preserve">сообщили о выявлении на посевах </w:t>
      </w:r>
      <w:r w:rsidR="00B6227D">
        <w:rPr>
          <w:rFonts w:eastAsia="Calibri"/>
          <w:color w:val="000000"/>
          <w:sz w:val="28"/>
          <w:szCs w:val="28"/>
          <w:lang w:eastAsia="en-US"/>
        </w:rPr>
        <w:t xml:space="preserve">озимых и яровых зерновых культур </w:t>
      </w:r>
      <w:r>
        <w:rPr>
          <w:rFonts w:eastAsia="Calibri"/>
          <w:color w:val="000000"/>
          <w:sz w:val="28"/>
          <w:szCs w:val="28"/>
          <w:lang w:eastAsia="en-US"/>
        </w:rPr>
        <w:t>такой листовой болезни</w:t>
      </w:r>
      <w:r w:rsidR="00DD4685">
        <w:rPr>
          <w:rFonts w:eastAsia="Calibri"/>
          <w:color w:val="000000"/>
          <w:sz w:val="28"/>
          <w:szCs w:val="28"/>
          <w:lang w:eastAsia="en-US"/>
        </w:rPr>
        <w:t xml:space="preserve"> растений</w:t>
      </w:r>
      <w:r>
        <w:rPr>
          <w:rFonts w:eastAsia="Calibri"/>
          <w:color w:val="000000"/>
          <w:sz w:val="28"/>
          <w:szCs w:val="28"/>
          <w:lang w:eastAsia="en-US"/>
        </w:rPr>
        <w:t xml:space="preserve">, как мучнистая роса. </w:t>
      </w:r>
    </w:p>
    <w:p w:rsidR="00042B57" w:rsidRDefault="00042B57" w:rsidP="00042B57">
      <w:pPr>
        <w:tabs>
          <w:tab w:val="left" w:pos="709"/>
          <w:tab w:val="left" w:pos="851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«З</w:t>
      </w:r>
      <w:r w:rsidR="002B28BA">
        <w:rPr>
          <w:rFonts w:eastAsia="Calibri"/>
          <w:color w:val="000000"/>
          <w:sz w:val="28"/>
          <w:szCs w:val="28"/>
          <w:lang w:eastAsia="en-US"/>
        </w:rPr>
        <w:t xml:space="preserve">а первую неделю июля этого года 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наши </w:t>
      </w:r>
      <w:r w:rsidR="002B28BA">
        <w:rPr>
          <w:rFonts w:eastAsia="Calibri"/>
          <w:color w:val="000000"/>
          <w:sz w:val="28"/>
          <w:szCs w:val="28"/>
          <w:lang w:eastAsia="en-US"/>
        </w:rPr>
        <w:t xml:space="preserve">специалисты </w:t>
      </w:r>
      <w:r w:rsidR="002A35BF" w:rsidRPr="00B65061">
        <w:rPr>
          <w:rFonts w:eastAsia="Calibri"/>
          <w:color w:val="000000"/>
          <w:sz w:val="28"/>
          <w:szCs w:val="28"/>
          <w:lang w:eastAsia="en-US"/>
        </w:rPr>
        <w:t>выборочно обследова</w:t>
      </w:r>
      <w:r w:rsidR="002B28BA">
        <w:rPr>
          <w:rFonts w:eastAsia="Calibri"/>
          <w:color w:val="000000"/>
          <w:sz w:val="28"/>
          <w:szCs w:val="28"/>
          <w:lang w:eastAsia="en-US"/>
        </w:rPr>
        <w:t>ли</w:t>
      </w:r>
      <w:r w:rsidR="002A35BF" w:rsidRPr="00B65061">
        <w:rPr>
          <w:rFonts w:eastAsia="Calibri"/>
          <w:color w:val="000000"/>
          <w:sz w:val="28"/>
          <w:szCs w:val="28"/>
          <w:lang w:eastAsia="en-US"/>
        </w:rPr>
        <w:t xml:space="preserve"> посевы озимых культур </w:t>
      </w:r>
      <w:r w:rsidR="002B28BA">
        <w:rPr>
          <w:rFonts w:eastAsia="Calibri"/>
          <w:color w:val="000000"/>
          <w:sz w:val="28"/>
          <w:szCs w:val="28"/>
          <w:lang w:eastAsia="en-US"/>
        </w:rPr>
        <w:t xml:space="preserve">для </w:t>
      </w:r>
      <w:r w:rsidR="002A35BF" w:rsidRPr="00B65061">
        <w:rPr>
          <w:rFonts w:eastAsia="Calibri"/>
          <w:color w:val="000000"/>
          <w:sz w:val="28"/>
          <w:szCs w:val="28"/>
          <w:lang w:eastAsia="en-US"/>
        </w:rPr>
        <w:t xml:space="preserve">определения общего состояния полей на площади </w:t>
      </w:r>
      <w:r w:rsidR="002569B9">
        <w:rPr>
          <w:rFonts w:eastAsia="Calibri"/>
          <w:color w:val="000000"/>
          <w:sz w:val="28"/>
          <w:szCs w:val="28"/>
          <w:lang w:eastAsia="en-US"/>
        </w:rPr>
        <w:t>14,3</w:t>
      </w:r>
      <w:r w:rsidR="002A35BF" w:rsidRPr="002B28BA">
        <w:rPr>
          <w:rFonts w:eastAsia="Calibri"/>
          <w:color w:val="000000"/>
          <w:sz w:val="28"/>
          <w:szCs w:val="28"/>
          <w:lang w:eastAsia="en-US"/>
        </w:rPr>
        <w:t xml:space="preserve"> тыс. га</w:t>
      </w:r>
      <w:r w:rsidR="002B28BA">
        <w:rPr>
          <w:rFonts w:eastAsia="Calibri"/>
          <w:color w:val="000000"/>
          <w:sz w:val="28"/>
          <w:szCs w:val="28"/>
          <w:lang w:eastAsia="en-US"/>
        </w:rPr>
        <w:t xml:space="preserve">, посевы яровых культур – </w:t>
      </w:r>
      <w:r w:rsidR="002B28BA" w:rsidRPr="002B28BA">
        <w:rPr>
          <w:rFonts w:eastAsia="Calibri"/>
          <w:color w:val="000000"/>
          <w:sz w:val="28"/>
          <w:szCs w:val="28"/>
          <w:lang w:eastAsia="en-US"/>
        </w:rPr>
        <w:t xml:space="preserve">на площади </w:t>
      </w:r>
      <w:r w:rsidR="002569B9">
        <w:rPr>
          <w:rFonts w:eastAsia="Calibri"/>
          <w:color w:val="000000"/>
          <w:sz w:val="28"/>
          <w:szCs w:val="28"/>
          <w:lang w:eastAsia="en-US"/>
        </w:rPr>
        <w:t>12</w:t>
      </w:r>
      <w:r w:rsidR="002B28BA" w:rsidRPr="002B28BA">
        <w:rPr>
          <w:rFonts w:eastAsia="Calibri"/>
          <w:color w:val="000000"/>
          <w:sz w:val="28"/>
          <w:szCs w:val="28"/>
          <w:lang w:eastAsia="en-US"/>
        </w:rPr>
        <w:t>,</w:t>
      </w:r>
      <w:r w:rsidR="002569B9">
        <w:rPr>
          <w:rFonts w:eastAsia="Calibri"/>
          <w:color w:val="000000"/>
          <w:sz w:val="28"/>
          <w:szCs w:val="28"/>
          <w:lang w:eastAsia="en-US"/>
        </w:rPr>
        <w:t>3</w:t>
      </w:r>
      <w:r w:rsidR="002B28BA" w:rsidRPr="002B28BA">
        <w:rPr>
          <w:rFonts w:eastAsia="Calibri"/>
          <w:color w:val="000000"/>
          <w:sz w:val="28"/>
          <w:szCs w:val="28"/>
          <w:lang w:eastAsia="en-US"/>
        </w:rPr>
        <w:t xml:space="preserve"> тыс. га</w:t>
      </w:r>
      <w:r w:rsidR="002A35BF" w:rsidRPr="002B28BA">
        <w:rPr>
          <w:rFonts w:eastAsia="Calibri"/>
          <w:color w:val="000000"/>
          <w:sz w:val="28"/>
          <w:szCs w:val="28"/>
          <w:lang w:eastAsia="en-US"/>
        </w:rPr>
        <w:t>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854D65">
        <w:rPr>
          <w:color w:val="000000"/>
          <w:sz w:val="28"/>
          <w:szCs w:val="28"/>
        </w:rPr>
        <w:t xml:space="preserve">При этом </w:t>
      </w:r>
      <w:r w:rsidR="004F7CF4" w:rsidRPr="00854D65">
        <w:rPr>
          <w:color w:val="000000"/>
          <w:sz w:val="28"/>
          <w:szCs w:val="28"/>
        </w:rPr>
        <w:t>м</w:t>
      </w:r>
      <w:r w:rsidR="002A35BF" w:rsidRPr="00854D65">
        <w:rPr>
          <w:color w:val="000000"/>
          <w:sz w:val="28"/>
          <w:szCs w:val="28"/>
        </w:rPr>
        <w:t>учнистая роса</w:t>
      </w:r>
      <w:r w:rsidR="002A35BF" w:rsidRPr="00B65061">
        <w:rPr>
          <w:color w:val="000000"/>
          <w:sz w:val="28"/>
          <w:szCs w:val="28"/>
        </w:rPr>
        <w:t xml:space="preserve"> обнаружена на </w:t>
      </w:r>
      <w:r w:rsidR="002569B9">
        <w:rPr>
          <w:color w:val="000000"/>
          <w:sz w:val="28"/>
          <w:szCs w:val="28"/>
        </w:rPr>
        <w:t>5,7</w:t>
      </w:r>
      <w:r w:rsidR="002A35BF" w:rsidRPr="00B65061">
        <w:rPr>
          <w:color w:val="000000"/>
          <w:sz w:val="28"/>
          <w:szCs w:val="28"/>
        </w:rPr>
        <w:t xml:space="preserve"> тыс. га</w:t>
      </w:r>
      <w:r>
        <w:rPr>
          <w:color w:val="000000"/>
          <w:sz w:val="28"/>
          <w:szCs w:val="28"/>
        </w:rPr>
        <w:t>,</w:t>
      </w:r>
      <w:r w:rsidR="002A35BF" w:rsidRPr="00B65061">
        <w:rPr>
          <w:color w:val="000000"/>
          <w:sz w:val="28"/>
          <w:szCs w:val="28"/>
        </w:rPr>
        <w:t xml:space="preserve"> или на </w:t>
      </w:r>
      <w:r w:rsidR="002569B9">
        <w:rPr>
          <w:color w:val="000000"/>
          <w:sz w:val="28"/>
          <w:szCs w:val="28"/>
        </w:rPr>
        <w:t>40</w:t>
      </w:r>
      <w:r w:rsidR="002A35BF" w:rsidRPr="00B65061">
        <w:rPr>
          <w:color w:val="000000"/>
          <w:sz w:val="28"/>
          <w:szCs w:val="28"/>
        </w:rPr>
        <w:t xml:space="preserve">% </w:t>
      </w:r>
      <w:r>
        <w:rPr>
          <w:color w:val="000000"/>
          <w:sz w:val="28"/>
          <w:szCs w:val="28"/>
        </w:rPr>
        <w:t xml:space="preserve">от </w:t>
      </w:r>
      <w:r w:rsidR="002A35BF" w:rsidRPr="00B65061">
        <w:rPr>
          <w:color w:val="000000"/>
          <w:sz w:val="28"/>
          <w:szCs w:val="28"/>
        </w:rPr>
        <w:t xml:space="preserve">обследованных площадей </w:t>
      </w:r>
      <w:r>
        <w:rPr>
          <w:color w:val="000000"/>
          <w:sz w:val="28"/>
          <w:szCs w:val="28"/>
        </w:rPr>
        <w:t xml:space="preserve">озимых </w:t>
      </w:r>
      <w:bookmarkStart w:id="1" w:name="_Hlk171149257"/>
      <w:r>
        <w:rPr>
          <w:color w:val="000000"/>
          <w:sz w:val="28"/>
          <w:szCs w:val="28"/>
        </w:rPr>
        <w:t>зерновых культур</w:t>
      </w:r>
      <w:bookmarkEnd w:id="1"/>
      <w:r>
        <w:rPr>
          <w:color w:val="000000"/>
          <w:sz w:val="28"/>
          <w:szCs w:val="28"/>
        </w:rPr>
        <w:t xml:space="preserve">, </w:t>
      </w:r>
      <w:r w:rsidR="006A08E7">
        <w:rPr>
          <w:color w:val="000000"/>
          <w:sz w:val="28"/>
          <w:szCs w:val="28"/>
        </w:rPr>
        <w:t>и</w:t>
      </w:r>
      <w:r w:rsidR="00854D65">
        <w:rPr>
          <w:color w:val="000000"/>
          <w:sz w:val="28"/>
          <w:szCs w:val="28"/>
        </w:rPr>
        <w:t xml:space="preserve"> </w:t>
      </w:r>
      <w:r w:rsidRPr="00042B57">
        <w:rPr>
          <w:color w:val="000000"/>
          <w:sz w:val="28"/>
          <w:szCs w:val="28"/>
        </w:rPr>
        <w:t xml:space="preserve">на </w:t>
      </w:r>
      <w:r w:rsidR="002569B9">
        <w:rPr>
          <w:color w:val="000000"/>
          <w:sz w:val="28"/>
          <w:szCs w:val="28"/>
        </w:rPr>
        <w:t>3</w:t>
      </w:r>
      <w:r w:rsidRPr="00042B57">
        <w:rPr>
          <w:color w:val="000000"/>
          <w:sz w:val="28"/>
          <w:szCs w:val="28"/>
        </w:rPr>
        <w:t xml:space="preserve"> тыс. га</w:t>
      </w:r>
      <w:r>
        <w:rPr>
          <w:color w:val="000000"/>
          <w:sz w:val="28"/>
          <w:szCs w:val="28"/>
        </w:rPr>
        <w:t>,</w:t>
      </w:r>
      <w:r w:rsidRPr="00042B57">
        <w:rPr>
          <w:color w:val="000000"/>
          <w:sz w:val="28"/>
          <w:szCs w:val="28"/>
        </w:rPr>
        <w:t xml:space="preserve"> или </w:t>
      </w:r>
      <w:r>
        <w:rPr>
          <w:color w:val="000000"/>
          <w:sz w:val="28"/>
          <w:szCs w:val="28"/>
        </w:rPr>
        <w:t xml:space="preserve">на </w:t>
      </w:r>
      <w:r w:rsidR="002569B9">
        <w:rPr>
          <w:color w:val="000000"/>
          <w:sz w:val="28"/>
          <w:szCs w:val="28"/>
        </w:rPr>
        <w:t>24</w:t>
      </w:r>
      <w:r w:rsidRPr="00042B57">
        <w:rPr>
          <w:color w:val="000000"/>
          <w:sz w:val="28"/>
          <w:szCs w:val="28"/>
        </w:rPr>
        <w:t xml:space="preserve">% </w:t>
      </w:r>
      <w:r>
        <w:rPr>
          <w:color w:val="000000"/>
          <w:sz w:val="28"/>
          <w:szCs w:val="28"/>
        </w:rPr>
        <w:t xml:space="preserve">от </w:t>
      </w:r>
      <w:r w:rsidRPr="00042B57">
        <w:rPr>
          <w:color w:val="000000"/>
          <w:sz w:val="28"/>
          <w:szCs w:val="28"/>
        </w:rPr>
        <w:t>обследованных площадей</w:t>
      </w:r>
      <w:r>
        <w:rPr>
          <w:color w:val="000000"/>
          <w:sz w:val="28"/>
          <w:szCs w:val="28"/>
        </w:rPr>
        <w:t xml:space="preserve"> яровых</w:t>
      </w:r>
      <w:r w:rsidRPr="00042B57">
        <w:t xml:space="preserve"> </w:t>
      </w:r>
      <w:r w:rsidRPr="00042B57">
        <w:rPr>
          <w:color w:val="000000"/>
          <w:sz w:val="28"/>
          <w:szCs w:val="28"/>
        </w:rPr>
        <w:t>зерновых культур</w:t>
      </w:r>
      <w:r>
        <w:rPr>
          <w:color w:val="000000"/>
          <w:sz w:val="28"/>
          <w:szCs w:val="28"/>
        </w:rPr>
        <w:t>», – рассказала заместитель руководителя татарстанского филиала «</w:t>
      </w:r>
      <w:proofErr w:type="spellStart"/>
      <w:r>
        <w:rPr>
          <w:color w:val="000000"/>
          <w:sz w:val="28"/>
          <w:szCs w:val="28"/>
        </w:rPr>
        <w:t>Россельхозцентра</w:t>
      </w:r>
      <w:proofErr w:type="spellEnd"/>
      <w:r>
        <w:rPr>
          <w:color w:val="000000"/>
          <w:sz w:val="28"/>
          <w:szCs w:val="28"/>
        </w:rPr>
        <w:t xml:space="preserve">» Гузель Хусаинова. </w:t>
      </w:r>
    </w:p>
    <w:p w:rsidR="002A35BF" w:rsidRPr="00F75B2E" w:rsidRDefault="00042B57" w:rsidP="00E4227A">
      <w:pPr>
        <w:tabs>
          <w:tab w:val="left" w:pos="709"/>
          <w:tab w:val="left" w:pos="851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данным филиала, показатель </w:t>
      </w:r>
      <w:r w:rsidR="002A35BF" w:rsidRPr="00714256">
        <w:rPr>
          <w:color w:val="000000"/>
          <w:sz w:val="28"/>
          <w:szCs w:val="28"/>
        </w:rPr>
        <w:t>пораженн</w:t>
      </w:r>
      <w:r w:rsidR="00C209C3" w:rsidRPr="00714256">
        <w:rPr>
          <w:color w:val="000000"/>
          <w:sz w:val="28"/>
          <w:szCs w:val="28"/>
        </w:rPr>
        <w:t>ости</w:t>
      </w:r>
      <w:r w:rsidR="002A35BF" w:rsidRPr="00B65061">
        <w:rPr>
          <w:color w:val="000000"/>
          <w:sz w:val="28"/>
          <w:szCs w:val="28"/>
        </w:rPr>
        <w:t xml:space="preserve"> растений</w:t>
      </w:r>
      <w:r>
        <w:rPr>
          <w:color w:val="000000"/>
          <w:sz w:val="28"/>
          <w:szCs w:val="28"/>
        </w:rPr>
        <w:t xml:space="preserve"> на посевах озимых </w:t>
      </w:r>
      <w:r w:rsidR="005A4B26">
        <w:rPr>
          <w:color w:val="000000"/>
          <w:sz w:val="28"/>
          <w:szCs w:val="28"/>
        </w:rPr>
        <w:t xml:space="preserve">культур </w:t>
      </w:r>
      <w:r w:rsidR="002A35BF" w:rsidRPr="00B65061">
        <w:rPr>
          <w:color w:val="000000"/>
          <w:sz w:val="28"/>
          <w:szCs w:val="28"/>
        </w:rPr>
        <w:t>состав</w:t>
      </w:r>
      <w:r w:rsidR="005A4B26">
        <w:rPr>
          <w:color w:val="000000"/>
          <w:sz w:val="28"/>
          <w:szCs w:val="28"/>
        </w:rPr>
        <w:t xml:space="preserve">ляет </w:t>
      </w:r>
      <w:r w:rsidR="002A35BF" w:rsidRPr="00B65061">
        <w:rPr>
          <w:color w:val="000000"/>
          <w:sz w:val="28"/>
          <w:szCs w:val="28"/>
        </w:rPr>
        <w:t xml:space="preserve">в среднем </w:t>
      </w:r>
      <w:r w:rsidR="002A35BF">
        <w:rPr>
          <w:color w:val="000000"/>
          <w:sz w:val="28"/>
          <w:szCs w:val="28"/>
        </w:rPr>
        <w:t>1</w:t>
      </w:r>
      <w:r w:rsidR="002569B9">
        <w:rPr>
          <w:color w:val="000000"/>
          <w:sz w:val="28"/>
          <w:szCs w:val="28"/>
        </w:rPr>
        <w:t>2</w:t>
      </w:r>
      <w:r w:rsidR="002A35BF" w:rsidRPr="00B65061">
        <w:rPr>
          <w:color w:val="000000"/>
          <w:sz w:val="28"/>
          <w:szCs w:val="28"/>
        </w:rPr>
        <w:t>%, развитие болезни</w:t>
      </w:r>
      <w:r w:rsidR="005A4B26">
        <w:rPr>
          <w:color w:val="000000"/>
          <w:sz w:val="28"/>
          <w:szCs w:val="28"/>
        </w:rPr>
        <w:t xml:space="preserve"> –</w:t>
      </w:r>
      <w:r w:rsidR="002A35BF" w:rsidRPr="00B65061">
        <w:rPr>
          <w:color w:val="000000"/>
          <w:sz w:val="28"/>
          <w:szCs w:val="28"/>
        </w:rPr>
        <w:t xml:space="preserve"> </w:t>
      </w:r>
      <w:r w:rsidR="002A35BF">
        <w:rPr>
          <w:color w:val="000000"/>
          <w:sz w:val="28"/>
          <w:szCs w:val="28"/>
        </w:rPr>
        <w:t>1</w:t>
      </w:r>
      <w:r w:rsidR="002A35BF" w:rsidRPr="00B65061">
        <w:rPr>
          <w:color w:val="000000"/>
          <w:sz w:val="28"/>
          <w:szCs w:val="28"/>
        </w:rPr>
        <w:t>%</w:t>
      </w:r>
      <w:r w:rsidR="00E4227A">
        <w:rPr>
          <w:color w:val="000000"/>
          <w:sz w:val="28"/>
          <w:szCs w:val="28"/>
        </w:rPr>
        <w:t>, н</w:t>
      </w:r>
      <w:r w:rsidR="005A4B26">
        <w:rPr>
          <w:color w:val="000000"/>
          <w:sz w:val="28"/>
          <w:szCs w:val="28"/>
        </w:rPr>
        <w:t>а посевах яровых культур</w:t>
      </w:r>
      <w:r w:rsidR="00E4227A">
        <w:rPr>
          <w:color w:val="000000"/>
          <w:sz w:val="28"/>
          <w:szCs w:val="28"/>
        </w:rPr>
        <w:t xml:space="preserve"> –</w:t>
      </w:r>
      <w:r w:rsidR="005A4B26">
        <w:rPr>
          <w:color w:val="000000"/>
          <w:sz w:val="28"/>
          <w:szCs w:val="28"/>
        </w:rPr>
        <w:t xml:space="preserve"> </w:t>
      </w:r>
      <w:r w:rsidR="002A35BF" w:rsidRPr="00B65061">
        <w:rPr>
          <w:color w:val="000000"/>
          <w:sz w:val="28"/>
          <w:szCs w:val="28"/>
        </w:rPr>
        <w:t xml:space="preserve">в среднем </w:t>
      </w:r>
      <w:r w:rsidR="006A1AB1">
        <w:rPr>
          <w:color w:val="000000"/>
          <w:sz w:val="28"/>
          <w:szCs w:val="28"/>
        </w:rPr>
        <w:t>5,1</w:t>
      </w:r>
      <w:r w:rsidR="002A35BF" w:rsidRPr="00B65061">
        <w:rPr>
          <w:color w:val="000000"/>
          <w:sz w:val="28"/>
          <w:szCs w:val="28"/>
        </w:rPr>
        <w:t xml:space="preserve">%, развитие </w:t>
      </w:r>
      <w:r w:rsidR="00C209C3">
        <w:rPr>
          <w:color w:val="000000"/>
          <w:sz w:val="28"/>
          <w:szCs w:val="28"/>
        </w:rPr>
        <w:t xml:space="preserve">болезни </w:t>
      </w:r>
      <w:r w:rsidR="006A1AB1">
        <w:rPr>
          <w:color w:val="000000"/>
          <w:sz w:val="28"/>
          <w:szCs w:val="28"/>
        </w:rPr>
        <w:t>0,6</w:t>
      </w:r>
      <w:r w:rsidR="002A35BF" w:rsidRPr="00B65061">
        <w:rPr>
          <w:color w:val="000000"/>
          <w:sz w:val="28"/>
          <w:szCs w:val="28"/>
        </w:rPr>
        <w:t xml:space="preserve">%. </w:t>
      </w:r>
    </w:p>
    <w:p w:rsidR="002A35BF" w:rsidRPr="00B65061" w:rsidRDefault="004F7CF4" w:rsidP="004F7CF4">
      <w:pPr>
        <w:tabs>
          <w:tab w:val="left" w:pos="426"/>
          <w:tab w:val="left" w:pos="709"/>
        </w:tabs>
        <w:spacing w:line="276" w:lineRule="auto"/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В учреждении рекомендуют проводить </w:t>
      </w:r>
      <w:proofErr w:type="spellStart"/>
      <w:r>
        <w:rPr>
          <w:color w:val="000000"/>
          <w:sz w:val="28"/>
          <w:szCs w:val="28"/>
        </w:rPr>
        <w:t>ф</w:t>
      </w:r>
      <w:r w:rsidR="002A35BF" w:rsidRPr="00B65061">
        <w:rPr>
          <w:color w:val="000000"/>
          <w:sz w:val="28"/>
          <w:szCs w:val="28"/>
        </w:rPr>
        <w:t>унгицидные</w:t>
      </w:r>
      <w:proofErr w:type="spellEnd"/>
      <w:r w:rsidR="002A35BF" w:rsidRPr="00B65061">
        <w:rPr>
          <w:color w:val="000000"/>
          <w:sz w:val="28"/>
          <w:szCs w:val="28"/>
        </w:rPr>
        <w:t xml:space="preserve"> обработки </w:t>
      </w:r>
      <w:r>
        <w:rPr>
          <w:color w:val="000000"/>
          <w:sz w:val="28"/>
          <w:szCs w:val="28"/>
        </w:rPr>
        <w:t>для защиты растений</w:t>
      </w:r>
      <w:r w:rsidR="002A35BF" w:rsidRPr="00B65061">
        <w:rPr>
          <w:color w:val="000000"/>
          <w:sz w:val="28"/>
          <w:szCs w:val="28"/>
        </w:rPr>
        <w:t xml:space="preserve"> </w:t>
      </w:r>
      <w:r w:rsidR="00BB2FA8">
        <w:rPr>
          <w:color w:val="000000"/>
          <w:sz w:val="28"/>
          <w:szCs w:val="28"/>
        </w:rPr>
        <w:t xml:space="preserve">от мучнистой росы </w:t>
      </w:r>
      <w:r w:rsidR="002A35BF" w:rsidRPr="00B65061">
        <w:rPr>
          <w:color w:val="000000"/>
          <w:sz w:val="28"/>
          <w:szCs w:val="28"/>
        </w:rPr>
        <w:t xml:space="preserve">при температуре </w:t>
      </w:r>
      <w:r w:rsidR="006A08E7" w:rsidRPr="00714256">
        <w:rPr>
          <w:color w:val="000000"/>
          <w:sz w:val="28"/>
          <w:szCs w:val="28"/>
        </w:rPr>
        <w:t>воздуха</w:t>
      </w:r>
      <w:r w:rsidR="006A08E7">
        <w:rPr>
          <w:color w:val="000000"/>
          <w:sz w:val="28"/>
          <w:szCs w:val="28"/>
        </w:rPr>
        <w:t xml:space="preserve"> </w:t>
      </w:r>
      <w:r w:rsidR="002A35BF" w:rsidRPr="00B65061">
        <w:rPr>
          <w:color w:val="000000"/>
          <w:sz w:val="28"/>
          <w:szCs w:val="28"/>
        </w:rPr>
        <w:t>+15…+25</w:t>
      </w:r>
      <w:r>
        <w:rPr>
          <w:color w:val="000000"/>
          <w:sz w:val="28"/>
          <w:szCs w:val="28"/>
        </w:rPr>
        <w:t xml:space="preserve"> </w:t>
      </w:r>
      <w:r w:rsidR="002A35BF" w:rsidRPr="00B65061">
        <w:rPr>
          <w:color w:val="000000"/>
          <w:sz w:val="28"/>
          <w:szCs w:val="28"/>
        </w:rPr>
        <w:t>°С:</w:t>
      </w:r>
    </w:p>
    <w:p w:rsidR="002A35BF" w:rsidRPr="00B65061" w:rsidRDefault="004F7CF4" w:rsidP="004F7CF4">
      <w:pPr>
        <w:tabs>
          <w:tab w:val="left" w:pos="426"/>
          <w:tab w:val="left" w:pos="709"/>
          <w:tab w:val="left" w:pos="851"/>
        </w:tabs>
        <w:spacing w:line="276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н</w:t>
      </w:r>
      <w:r w:rsidR="002A35BF" w:rsidRPr="00B65061">
        <w:rPr>
          <w:color w:val="000000"/>
          <w:sz w:val="28"/>
          <w:szCs w:val="28"/>
        </w:rPr>
        <w:t>а загущенных посевах</w:t>
      </w:r>
      <w:r w:rsidR="00BB2FA8">
        <w:rPr>
          <w:color w:val="000000"/>
          <w:sz w:val="28"/>
          <w:szCs w:val="28"/>
        </w:rPr>
        <w:t>;</w:t>
      </w:r>
    </w:p>
    <w:p w:rsidR="002A35BF" w:rsidRPr="00B65061" w:rsidRDefault="004F7CF4" w:rsidP="002A35BF">
      <w:pPr>
        <w:tabs>
          <w:tab w:val="left" w:pos="426"/>
          <w:tab w:val="left" w:pos="709"/>
          <w:tab w:val="left" w:pos="851"/>
        </w:tabs>
        <w:spacing w:line="276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в</w:t>
      </w:r>
      <w:r w:rsidR="002A35BF" w:rsidRPr="00B65061">
        <w:rPr>
          <w:color w:val="000000"/>
          <w:sz w:val="28"/>
          <w:szCs w:val="28"/>
        </w:rPr>
        <w:t xml:space="preserve"> фазу </w:t>
      </w:r>
      <w:proofErr w:type="spellStart"/>
      <w:r w:rsidR="002A35BF" w:rsidRPr="00B65061">
        <w:rPr>
          <w:color w:val="000000"/>
          <w:sz w:val="28"/>
          <w:szCs w:val="28"/>
        </w:rPr>
        <w:t>трубкования</w:t>
      </w:r>
      <w:proofErr w:type="spellEnd"/>
      <w:r w:rsidR="002A35BF" w:rsidRPr="00B65061">
        <w:rPr>
          <w:color w:val="000000"/>
          <w:sz w:val="28"/>
          <w:szCs w:val="28"/>
        </w:rPr>
        <w:t xml:space="preserve"> при 3</w:t>
      </w:r>
      <w:r>
        <w:rPr>
          <w:color w:val="000000"/>
          <w:sz w:val="28"/>
          <w:szCs w:val="28"/>
        </w:rPr>
        <w:t>–</w:t>
      </w:r>
      <w:r w:rsidR="002A35BF" w:rsidRPr="00B65061">
        <w:rPr>
          <w:color w:val="000000"/>
          <w:sz w:val="28"/>
          <w:szCs w:val="28"/>
        </w:rPr>
        <w:t>5% пораженности растений</w:t>
      </w:r>
      <w:r w:rsidR="00A54A5B">
        <w:rPr>
          <w:color w:val="000000"/>
          <w:sz w:val="28"/>
          <w:szCs w:val="28"/>
        </w:rPr>
        <w:t>;</w:t>
      </w:r>
    </w:p>
    <w:p w:rsidR="002A35BF" w:rsidRPr="00B65061" w:rsidRDefault="00BB2FA8" w:rsidP="002A35BF">
      <w:pPr>
        <w:tabs>
          <w:tab w:val="left" w:pos="426"/>
          <w:tab w:val="left" w:pos="709"/>
          <w:tab w:val="left" w:pos="851"/>
        </w:tabs>
        <w:spacing w:line="276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714256">
        <w:rPr>
          <w:sz w:val="28"/>
          <w:szCs w:val="28"/>
        </w:rPr>
        <w:t xml:space="preserve">в фазу </w:t>
      </w:r>
      <w:proofErr w:type="spellStart"/>
      <w:r w:rsidR="002A35BF" w:rsidRPr="00714256">
        <w:rPr>
          <w:sz w:val="28"/>
          <w:szCs w:val="28"/>
        </w:rPr>
        <w:t>флагов</w:t>
      </w:r>
      <w:r w:rsidRPr="00714256">
        <w:rPr>
          <w:sz w:val="28"/>
          <w:szCs w:val="28"/>
        </w:rPr>
        <w:t>ый</w:t>
      </w:r>
      <w:proofErr w:type="spellEnd"/>
      <w:r w:rsidR="002A35BF" w:rsidRPr="00714256">
        <w:rPr>
          <w:sz w:val="28"/>
          <w:szCs w:val="28"/>
        </w:rPr>
        <w:t xml:space="preserve"> лист – </w:t>
      </w:r>
      <w:r w:rsidR="002A35BF" w:rsidRPr="00B65061">
        <w:rPr>
          <w:color w:val="000000"/>
          <w:sz w:val="28"/>
          <w:szCs w:val="28"/>
        </w:rPr>
        <w:t>колошение при появлении болезни на 3-м сверху листе у 50% растений.</w:t>
      </w:r>
    </w:p>
    <w:p w:rsidR="002A35BF" w:rsidRDefault="002A35BF" w:rsidP="002A35BF">
      <w:pPr>
        <w:tabs>
          <w:tab w:val="left" w:pos="567"/>
          <w:tab w:val="left" w:pos="709"/>
          <w:tab w:val="left" w:pos="851"/>
        </w:tabs>
        <w:spacing w:line="276" w:lineRule="auto"/>
        <w:ind w:firstLine="680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4F7CF4">
        <w:rPr>
          <w:rFonts w:eastAsia="Calibri"/>
          <w:bCs/>
          <w:iCs/>
          <w:color w:val="000000"/>
          <w:sz w:val="28"/>
          <w:szCs w:val="28"/>
        </w:rPr>
        <w:t xml:space="preserve">При температуре выше </w:t>
      </w:r>
      <w:r w:rsidR="004F7CF4" w:rsidRPr="004F7CF4">
        <w:rPr>
          <w:rFonts w:eastAsia="Calibri"/>
          <w:bCs/>
          <w:iCs/>
          <w:color w:val="000000"/>
          <w:sz w:val="28"/>
          <w:szCs w:val="28"/>
        </w:rPr>
        <w:t>+</w:t>
      </w:r>
      <w:r w:rsidRPr="004F7CF4">
        <w:rPr>
          <w:rFonts w:eastAsia="Calibri"/>
          <w:bCs/>
          <w:iCs/>
          <w:color w:val="000000"/>
          <w:sz w:val="28"/>
          <w:szCs w:val="28"/>
        </w:rPr>
        <w:t>30</w:t>
      </w:r>
      <w:r w:rsidR="004F7CF4" w:rsidRPr="004F7CF4">
        <w:rPr>
          <w:rFonts w:eastAsia="Calibri"/>
          <w:bCs/>
          <w:iCs/>
          <w:color w:val="000000"/>
          <w:sz w:val="28"/>
          <w:szCs w:val="28"/>
        </w:rPr>
        <w:t xml:space="preserve"> </w:t>
      </w:r>
      <w:r w:rsidRPr="004F7CF4">
        <w:rPr>
          <w:rFonts w:eastAsia="Calibri"/>
          <w:bCs/>
          <w:iCs/>
          <w:color w:val="000000"/>
          <w:sz w:val="28"/>
          <w:szCs w:val="28"/>
        </w:rPr>
        <w:t>°С развитие листовых болезней прекращается.</w:t>
      </w:r>
    </w:p>
    <w:p w:rsidR="00957FE2" w:rsidRDefault="00957FE2" w:rsidP="00957FE2">
      <w:pPr>
        <w:widowControl w:val="0"/>
        <w:suppressLineNumbers/>
        <w:autoSpaceDE w:val="0"/>
        <w:autoSpaceDN w:val="0"/>
        <w:spacing w:line="276" w:lineRule="auto"/>
        <w:ind w:firstLine="680"/>
        <w:jc w:val="both"/>
        <w:rPr>
          <w:rFonts w:eastAsia="Andale Sans UI"/>
          <w:color w:val="000000"/>
          <w:kern w:val="3"/>
          <w:sz w:val="28"/>
          <w:szCs w:val="28"/>
          <w:lang w:eastAsia="ja-JP" w:bidi="fa-IR"/>
        </w:rPr>
      </w:pPr>
      <w:r w:rsidRPr="00714256">
        <w:rPr>
          <w:rFonts w:eastAsia="Andale Sans UI"/>
          <w:color w:val="000000"/>
          <w:kern w:val="3"/>
          <w:sz w:val="28"/>
          <w:szCs w:val="28"/>
          <w:lang w:eastAsia="ja-JP" w:bidi="fa-IR"/>
        </w:rPr>
        <w:t>В целях профилактики при низком развитии</w:t>
      </w:r>
      <w:r>
        <w:rPr>
          <w:rFonts w:eastAsia="Andale Sans UI"/>
          <w:color w:val="000000"/>
          <w:kern w:val="3"/>
          <w:sz w:val="28"/>
          <w:szCs w:val="28"/>
          <w:lang w:eastAsia="ja-JP" w:bidi="fa-IR"/>
        </w:rPr>
        <w:t xml:space="preserve"> листовой болезни </w:t>
      </w:r>
      <w:r w:rsidR="00AF0DEC">
        <w:rPr>
          <w:rFonts w:eastAsia="Andale Sans UI"/>
          <w:color w:val="000000"/>
          <w:kern w:val="3"/>
          <w:sz w:val="28"/>
          <w:szCs w:val="28"/>
          <w:lang w:eastAsia="ja-JP" w:bidi="fa-IR"/>
        </w:rPr>
        <w:t xml:space="preserve">рекомендуется </w:t>
      </w:r>
      <w:r>
        <w:rPr>
          <w:rFonts w:eastAsia="Andale Sans UI"/>
          <w:color w:val="000000"/>
          <w:kern w:val="3"/>
          <w:sz w:val="28"/>
          <w:szCs w:val="28"/>
          <w:lang w:eastAsia="ja-JP" w:bidi="fa-IR"/>
        </w:rPr>
        <w:t xml:space="preserve">провести обработку посевов </w:t>
      </w:r>
      <w:proofErr w:type="spellStart"/>
      <w:r>
        <w:rPr>
          <w:rFonts w:eastAsia="Andale Sans UI"/>
          <w:color w:val="000000"/>
          <w:kern w:val="3"/>
          <w:sz w:val="28"/>
          <w:szCs w:val="28"/>
          <w:lang w:eastAsia="ja-JP" w:bidi="fa-IR"/>
        </w:rPr>
        <w:t>биофунгицидами</w:t>
      </w:r>
      <w:proofErr w:type="spellEnd"/>
      <w:r>
        <w:rPr>
          <w:color w:val="000000"/>
          <w:sz w:val="28"/>
          <w:szCs w:val="28"/>
        </w:rPr>
        <w:t xml:space="preserve"> Псевдобактерин-2, </w:t>
      </w:r>
      <w:proofErr w:type="spellStart"/>
      <w:r>
        <w:rPr>
          <w:color w:val="000000"/>
          <w:sz w:val="28"/>
          <w:szCs w:val="28"/>
        </w:rPr>
        <w:t>Алирин</w:t>
      </w:r>
      <w:proofErr w:type="spellEnd"/>
      <w:r>
        <w:rPr>
          <w:color w:val="000000"/>
          <w:sz w:val="28"/>
          <w:szCs w:val="28"/>
        </w:rPr>
        <w:t>-Б.</w:t>
      </w:r>
    </w:p>
    <w:p w:rsidR="00957FE2" w:rsidRDefault="00957FE2" w:rsidP="00957FE2">
      <w:pPr>
        <w:tabs>
          <w:tab w:val="left" w:pos="567"/>
          <w:tab w:val="left" w:pos="709"/>
          <w:tab w:val="left" w:pos="851"/>
        </w:tabs>
        <w:spacing w:line="276" w:lineRule="auto"/>
        <w:jc w:val="both"/>
        <w:rPr>
          <w:rFonts w:eastAsia="Andale Sans UI"/>
          <w:color w:val="000000"/>
          <w:kern w:val="3"/>
          <w:sz w:val="28"/>
          <w:szCs w:val="28"/>
          <w:lang w:eastAsia="ja-JP" w:bidi="fa-IR"/>
        </w:rPr>
      </w:pPr>
      <w:r>
        <w:rPr>
          <w:rFonts w:eastAsia="Andale Sans UI"/>
          <w:color w:val="000000"/>
          <w:kern w:val="3"/>
          <w:sz w:val="28"/>
          <w:szCs w:val="28"/>
          <w:lang w:eastAsia="ja-JP" w:bidi="fa-IR"/>
        </w:rPr>
        <w:tab/>
        <w:t>При развитии листовых болезней необходимо проводить обработки посевов фунгицидами со следующими действующими веществами</w:t>
      </w:r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bCs/>
          <w:iCs/>
          <w:color w:val="000000"/>
          <w:sz w:val="28"/>
          <w:szCs w:val="28"/>
        </w:rPr>
        <w:t>Эпоксиконазол</w:t>
      </w:r>
      <w:proofErr w:type="spellEnd"/>
      <w:r>
        <w:rPr>
          <w:bCs/>
          <w:iCs/>
          <w:color w:val="000000"/>
          <w:sz w:val="28"/>
          <w:szCs w:val="28"/>
        </w:rPr>
        <w:t xml:space="preserve"> + </w:t>
      </w:r>
      <w:proofErr w:type="spellStart"/>
      <w:r>
        <w:rPr>
          <w:bCs/>
          <w:iCs/>
          <w:color w:val="000000"/>
          <w:sz w:val="28"/>
          <w:szCs w:val="28"/>
        </w:rPr>
        <w:t>фенпропиморф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bCs/>
          <w:iCs/>
          <w:color w:val="000000"/>
          <w:sz w:val="28"/>
          <w:szCs w:val="28"/>
        </w:rPr>
        <w:t>Тебуконазол</w:t>
      </w:r>
      <w:proofErr w:type="spellEnd"/>
      <w:r>
        <w:rPr>
          <w:bCs/>
          <w:iCs/>
          <w:color w:val="000000"/>
          <w:sz w:val="28"/>
          <w:szCs w:val="28"/>
        </w:rPr>
        <w:t xml:space="preserve">, </w:t>
      </w:r>
      <w:proofErr w:type="spellStart"/>
      <w:r>
        <w:rPr>
          <w:bCs/>
          <w:iCs/>
          <w:color w:val="000000"/>
          <w:sz w:val="28"/>
          <w:szCs w:val="28"/>
        </w:rPr>
        <w:t>Пропиконазол</w:t>
      </w:r>
      <w:proofErr w:type="spellEnd"/>
      <w:r>
        <w:rPr>
          <w:bCs/>
          <w:iCs/>
          <w:color w:val="000000"/>
          <w:sz w:val="28"/>
          <w:szCs w:val="28"/>
        </w:rPr>
        <w:t xml:space="preserve">, </w:t>
      </w:r>
      <w:proofErr w:type="spellStart"/>
      <w:r>
        <w:rPr>
          <w:bCs/>
          <w:iCs/>
          <w:color w:val="000000"/>
          <w:sz w:val="28"/>
          <w:szCs w:val="28"/>
        </w:rPr>
        <w:t>Карбендазим</w:t>
      </w:r>
      <w:proofErr w:type="spellEnd"/>
      <w:r>
        <w:rPr>
          <w:bCs/>
          <w:iCs/>
          <w:color w:val="000000"/>
          <w:sz w:val="28"/>
          <w:szCs w:val="28"/>
        </w:rPr>
        <w:t xml:space="preserve">, </w:t>
      </w:r>
      <w:proofErr w:type="spellStart"/>
      <w:r>
        <w:rPr>
          <w:bCs/>
          <w:iCs/>
          <w:color w:val="000000"/>
          <w:sz w:val="28"/>
          <w:szCs w:val="28"/>
        </w:rPr>
        <w:t>Спироксамин</w:t>
      </w:r>
      <w:proofErr w:type="spellEnd"/>
      <w:r>
        <w:rPr>
          <w:bCs/>
          <w:iCs/>
          <w:color w:val="000000"/>
          <w:sz w:val="28"/>
          <w:szCs w:val="28"/>
        </w:rPr>
        <w:t xml:space="preserve"> + </w:t>
      </w:r>
      <w:proofErr w:type="spellStart"/>
      <w:r>
        <w:rPr>
          <w:bCs/>
          <w:iCs/>
          <w:color w:val="000000"/>
          <w:sz w:val="28"/>
          <w:szCs w:val="28"/>
        </w:rPr>
        <w:t>тебуконазол</w:t>
      </w:r>
      <w:proofErr w:type="spellEnd"/>
      <w:r>
        <w:rPr>
          <w:bCs/>
          <w:iCs/>
          <w:color w:val="000000"/>
          <w:sz w:val="28"/>
          <w:szCs w:val="28"/>
        </w:rPr>
        <w:t xml:space="preserve"> + </w:t>
      </w:r>
      <w:proofErr w:type="spellStart"/>
      <w:r>
        <w:rPr>
          <w:bCs/>
          <w:iCs/>
          <w:color w:val="000000"/>
          <w:sz w:val="28"/>
          <w:szCs w:val="28"/>
        </w:rPr>
        <w:t>триадименол</w:t>
      </w:r>
      <w:proofErr w:type="spellEnd"/>
      <w:r>
        <w:rPr>
          <w:bCs/>
          <w:iCs/>
          <w:color w:val="000000"/>
          <w:sz w:val="28"/>
          <w:szCs w:val="28"/>
        </w:rPr>
        <w:t xml:space="preserve">, </w:t>
      </w:r>
      <w:proofErr w:type="spellStart"/>
      <w:r>
        <w:rPr>
          <w:bCs/>
          <w:iCs/>
          <w:color w:val="000000"/>
          <w:sz w:val="28"/>
          <w:szCs w:val="28"/>
        </w:rPr>
        <w:t>Ципроконазол</w:t>
      </w:r>
      <w:proofErr w:type="spellEnd"/>
      <w:r>
        <w:rPr>
          <w:bCs/>
          <w:iCs/>
          <w:color w:val="000000"/>
          <w:sz w:val="28"/>
          <w:szCs w:val="28"/>
        </w:rPr>
        <w:t xml:space="preserve">, </w:t>
      </w:r>
      <w:proofErr w:type="spellStart"/>
      <w:r>
        <w:rPr>
          <w:bCs/>
          <w:iCs/>
          <w:color w:val="000000"/>
          <w:sz w:val="28"/>
          <w:szCs w:val="28"/>
        </w:rPr>
        <w:t>Тебуконазол</w:t>
      </w:r>
      <w:proofErr w:type="spellEnd"/>
      <w:r>
        <w:rPr>
          <w:bCs/>
          <w:iCs/>
          <w:color w:val="000000"/>
          <w:sz w:val="28"/>
          <w:szCs w:val="28"/>
        </w:rPr>
        <w:t xml:space="preserve"> + </w:t>
      </w:r>
      <w:proofErr w:type="spellStart"/>
      <w:r>
        <w:rPr>
          <w:bCs/>
          <w:iCs/>
          <w:color w:val="000000"/>
          <w:sz w:val="28"/>
          <w:szCs w:val="28"/>
        </w:rPr>
        <w:t>флутриафол</w:t>
      </w:r>
      <w:proofErr w:type="spellEnd"/>
      <w:r>
        <w:rPr>
          <w:bCs/>
          <w:iCs/>
          <w:color w:val="000000"/>
          <w:sz w:val="28"/>
          <w:szCs w:val="28"/>
        </w:rPr>
        <w:t xml:space="preserve">, </w:t>
      </w:r>
      <w:proofErr w:type="spellStart"/>
      <w:r>
        <w:rPr>
          <w:bCs/>
          <w:iCs/>
          <w:color w:val="000000"/>
          <w:sz w:val="28"/>
          <w:szCs w:val="28"/>
        </w:rPr>
        <w:t>Пираклостробин</w:t>
      </w:r>
      <w:proofErr w:type="spellEnd"/>
      <w:r>
        <w:rPr>
          <w:bCs/>
          <w:iCs/>
          <w:color w:val="000000"/>
          <w:sz w:val="28"/>
          <w:szCs w:val="28"/>
        </w:rPr>
        <w:t xml:space="preserve"> + </w:t>
      </w:r>
      <w:proofErr w:type="spellStart"/>
      <w:r>
        <w:rPr>
          <w:bCs/>
          <w:iCs/>
          <w:color w:val="000000"/>
          <w:sz w:val="28"/>
          <w:szCs w:val="28"/>
        </w:rPr>
        <w:t>эпоксиконазол</w:t>
      </w:r>
      <w:proofErr w:type="spellEnd"/>
      <w:r>
        <w:rPr>
          <w:bCs/>
          <w:iCs/>
          <w:color w:val="000000"/>
          <w:sz w:val="28"/>
          <w:szCs w:val="28"/>
        </w:rPr>
        <w:t xml:space="preserve">, </w:t>
      </w:r>
      <w:proofErr w:type="spellStart"/>
      <w:r>
        <w:rPr>
          <w:bCs/>
          <w:iCs/>
          <w:color w:val="000000"/>
          <w:sz w:val="28"/>
          <w:szCs w:val="28"/>
        </w:rPr>
        <w:t>Эпоксиконазол</w:t>
      </w:r>
      <w:proofErr w:type="spellEnd"/>
      <w:r>
        <w:rPr>
          <w:bCs/>
          <w:iCs/>
          <w:color w:val="000000"/>
          <w:sz w:val="28"/>
          <w:szCs w:val="28"/>
        </w:rPr>
        <w:t xml:space="preserve"> + </w:t>
      </w:r>
      <w:proofErr w:type="spellStart"/>
      <w:r>
        <w:rPr>
          <w:color w:val="000000"/>
          <w:sz w:val="28"/>
          <w:szCs w:val="28"/>
        </w:rPr>
        <w:t>метконазол</w:t>
      </w:r>
      <w:proofErr w:type="spellEnd"/>
      <w:r>
        <w:rPr>
          <w:bCs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другие.</w:t>
      </w:r>
      <w:r>
        <w:rPr>
          <w:rFonts w:eastAsia="Andale Sans UI"/>
          <w:color w:val="000000"/>
          <w:kern w:val="3"/>
          <w:sz w:val="28"/>
          <w:szCs w:val="28"/>
          <w:lang w:eastAsia="ja-JP" w:bidi="fa-IR"/>
        </w:rPr>
        <w:t xml:space="preserve"> </w:t>
      </w:r>
    </w:p>
    <w:p w:rsidR="00957FE2" w:rsidRDefault="00957FE2" w:rsidP="00957FE2">
      <w:pPr>
        <w:tabs>
          <w:tab w:val="left" w:pos="567"/>
          <w:tab w:val="left" w:pos="709"/>
          <w:tab w:val="left" w:pos="851"/>
        </w:tabs>
        <w:spacing w:line="276" w:lineRule="auto"/>
        <w:jc w:val="both"/>
        <w:rPr>
          <w:rFonts w:eastAsia="Calibri"/>
          <w:color w:val="FF0000"/>
          <w:szCs w:val="28"/>
          <w:lang w:eastAsia="en-US"/>
        </w:rPr>
      </w:pPr>
      <w:r>
        <w:rPr>
          <w:rFonts w:eastAsia="Andale Sans UI"/>
          <w:color w:val="000000"/>
          <w:kern w:val="3"/>
          <w:sz w:val="28"/>
          <w:szCs w:val="28"/>
          <w:lang w:eastAsia="ja-JP" w:bidi="fa-IR"/>
        </w:rPr>
        <w:tab/>
        <w:t xml:space="preserve">Для повышения иммунитета растений при </w:t>
      </w:r>
      <w:proofErr w:type="spellStart"/>
      <w:r>
        <w:rPr>
          <w:rFonts w:eastAsia="Andale Sans UI"/>
          <w:color w:val="000000"/>
          <w:kern w:val="3"/>
          <w:sz w:val="28"/>
          <w:szCs w:val="28"/>
          <w:lang w:eastAsia="ja-JP" w:bidi="fa-IR"/>
        </w:rPr>
        <w:t>фунгицидной</w:t>
      </w:r>
      <w:proofErr w:type="spellEnd"/>
      <w:r>
        <w:rPr>
          <w:rFonts w:eastAsia="Andale Sans UI"/>
          <w:color w:val="000000"/>
          <w:kern w:val="3"/>
          <w:sz w:val="28"/>
          <w:szCs w:val="28"/>
          <w:lang w:eastAsia="ja-JP" w:bidi="fa-IR"/>
        </w:rPr>
        <w:t xml:space="preserve"> обработке</w:t>
      </w:r>
      <w:r w:rsidR="00714256">
        <w:rPr>
          <w:rFonts w:eastAsia="Andale Sans UI"/>
          <w:color w:val="000000"/>
          <w:kern w:val="3"/>
          <w:sz w:val="28"/>
          <w:szCs w:val="28"/>
          <w:lang w:eastAsia="ja-JP" w:bidi="fa-IR"/>
        </w:rPr>
        <w:t xml:space="preserve"> посевов</w:t>
      </w:r>
      <w:r>
        <w:rPr>
          <w:rFonts w:eastAsia="Andale Sans UI"/>
          <w:color w:val="000000"/>
          <w:kern w:val="3"/>
          <w:sz w:val="28"/>
          <w:szCs w:val="28"/>
          <w:lang w:eastAsia="ja-JP" w:bidi="fa-IR"/>
        </w:rPr>
        <w:t xml:space="preserve"> в баковую смесь</w:t>
      </w:r>
      <w:r w:rsidR="006A08E7">
        <w:rPr>
          <w:rFonts w:eastAsia="Andale Sans UI"/>
          <w:color w:val="000000"/>
          <w:kern w:val="3"/>
          <w:sz w:val="28"/>
          <w:szCs w:val="28"/>
          <w:lang w:eastAsia="ja-JP" w:bidi="fa-IR"/>
        </w:rPr>
        <w:t xml:space="preserve"> следует</w:t>
      </w:r>
      <w:r>
        <w:rPr>
          <w:rFonts w:eastAsia="Andale Sans UI"/>
          <w:color w:val="000000"/>
          <w:kern w:val="3"/>
          <w:sz w:val="28"/>
          <w:szCs w:val="28"/>
          <w:lang w:eastAsia="ja-JP" w:bidi="fa-IR"/>
        </w:rPr>
        <w:t xml:space="preserve"> добавить </w:t>
      </w:r>
      <w:proofErr w:type="spellStart"/>
      <w:r>
        <w:rPr>
          <w:rFonts w:eastAsia="Andale Sans UI"/>
          <w:color w:val="000000"/>
          <w:kern w:val="3"/>
          <w:sz w:val="28"/>
          <w:szCs w:val="28"/>
          <w:lang w:eastAsia="ja-JP" w:bidi="fa-IR"/>
        </w:rPr>
        <w:t>микро</w:t>
      </w:r>
      <w:bookmarkStart w:id="2" w:name="_GoBack"/>
      <w:bookmarkEnd w:id="2"/>
      <w:r>
        <w:rPr>
          <w:rFonts w:eastAsia="Andale Sans UI"/>
          <w:color w:val="000000"/>
          <w:kern w:val="3"/>
          <w:sz w:val="28"/>
          <w:szCs w:val="28"/>
          <w:lang w:eastAsia="ja-JP" w:bidi="fa-IR"/>
        </w:rPr>
        <w:t>биоудобрения</w:t>
      </w:r>
      <w:proofErr w:type="spellEnd"/>
      <w:r>
        <w:rPr>
          <w:rFonts w:eastAsia="Andale Sans UI"/>
          <w:color w:val="000000"/>
          <w:kern w:val="3"/>
          <w:sz w:val="28"/>
          <w:szCs w:val="28"/>
          <w:lang w:eastAsia="ja-JP" w:bidi="fa-IR"/>
        </w:rPr>
        <w:t xml:space="preserve"> и микроудобрения (</w:t>
      </w:r>
      <w:proofErr w:type="spellStart"/>
      <w:r>
        <w:rPr>
          <w:rFonts w:eastAsia="Andale Sans UI"/>
          <w:color w:val="000000"/>
          <w:kern w:val="3"/>
          <w:sz w:val="28"/>
          <w:szCs w:val="28"/>
          <w:lang w:eastAsia="ja-JP" w:bidi="fa-IR"/>
        </w:rPr>
        <w:t>Гумат</w:t>
      </w:r>
      <w:proofErr w:type="spellEnd"/>
      <w:r>
        <w:rPr>
          <w:rFonts w:eastAsia="Andale Sans UI"/>
          <w:color w:val="000000"/>
          <w:kern w:val="3"/>
          <w:sz w:val="28"/>
          <w:szCs w:val="28"/>
          <w:lang w:eastAsia="ja-JP" w:bidi="fa-IR"/>
        </w:rPr>
        <w:t xml:space="preserve"> «Здоровый урожай»).</w:t>
      </w:r>
    </w:p>
    <w:p w:rsidR="002A35BF" w:rsidRPr="002A35BF" w:rsidRDefault="002A35BF" w:rsidP="002A35BF">
      <w:pPr>
        <w:tabs>
          <w:tab w:val="left" w:pos="567"/>
          <w:tab w:val="left" w:pos="851"/>
        </w:tabs>
        <w:spacing w:line="276" w:lineRule="auto"/>
        <w:ind w:firstLine="680"/>
        <w:jc w:val="both"/>
        <w:rPr>
          <w:sz w:val="28"/>
          <w:szCs w:val="28"/>
          <w:u w:val="single"/>
        </w:rPr>
      </w:pPr>
    </w:p>
    <w:p w:rsidR="00F12C76" w:rsidRPr="00714256" w:rsidRDefault="00854D65" w:rsidP="006C0B77">
      <w:pPr>
        <w:ind w:firstLine="709"/>
        <w:jc w:val="both"/>
        <w:rPr>
          <w:i/>
        </w:rPr>
      </w:pPr>
      <w:r w:rsidRPr="00714256">
        <w:rPr>
          <w:i/>
        </w:rPr>
        <w:t>Филиал ФГБУ «</w:t>
      </w:r>
      <w:proofErr w:type="spellStart"/>
      <w:r w:rsidRPr="00714256">
        <w:rPr>
          <w:i/>
        </w:rPr>
        <w:t>Россельхозцентр</w:t>
      </w:r>
      <w:proofErr w:type="spellEnd"/>
      <w:r w:rsidRPr="00714256">
        <w:rPr>
          <w:i/>
        </w:rPr>
        <w:t>» по Республике Татарстан.</w:t>
      </w:r>
    </w:p>
    <w:p w:rsidR="00714256" w:rsidRDefault="00714256" w:rsidP="006C0B77">
      <w:pPr>
        <w:ind w:firstLine="709"/>
        <w:jc w:val="both"/>
        <w:rPr>
          <w:i/>
        </w:rPr>
      </w:pPr>
    </w:p>
    <w:p w:rsidR="00854D65" w:rsidRPr="00854D65" w:rsidRDefault="00854D65" w:rsidP="006C0B77">
      <w:pPr>
        <w:ind w:firstLine="709"/>
        <w:jc w:val="both"/>
        <w:rPr>
          <w:i/>
        </w:rPr>
      </w:pPr>
      <w:r w:rsidRPr="00714256">
        <w:rPr>
          <w:i/>
        </w:rPr>
        <w:t xml:space="preserve">Тел. (843) 277-88-80. </w:t>
      </w:r>
    </w:p>
    <w:sectPr w:rsidR="00854D65" w:rsidRPr="00854D6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5BF"/>
    <w:rsid w:val="00042B57"/>
    <w:rsid w:val="00107126"/>
    <w:rsid w:val="00203024"/>
    <w:rsid w:val="002569B9"/>
    <w:rsid w:val="002A35BF"/>
    <w:rsid w:val="002B28BA"/>
    <w:rsid w:val="0037232C"/>
    <w:rsid w:val="003A67AC"/>
    <w:rsid w:val="00443EA8"/>
    <w:rsid w:val="004F7CF4"/>
    <w:rsid w:val="005A4B26"/>
    <w:rsid w:val="006A08E7"/>
    <w:rsid w:val="006A1AB1"/>
    <w:rsid w:val="006C0B77"/>
    <w:rsid w:val="006F2283"/>
    <w:rsid w:val="006F6428"/>
    <w:rsid w:val="00714256"/>
    <w:rsid w:val="008242FF"/>
    <w:rsid w:val="00854D65"/>
    <w:rsid w:val="00870751"/>
    <w:rsid w:val="00922C48"/>
    <w:rsid w:val="00957FE2"/>
    <w:rsid w:val="00A54A5B"/>
    <w:rsid w:val="00AF0DEC"/>
    <w:rsid w:val="00B6227D"/>
    <w:rsid w:val="00B915B7"/>
    <w:rsid w:val="00BB2FA8"/>
    <w:rsid w:val="00C209C3"/>
    <w:rsid w:val="00DD4685"/>
    <w:rsid w:val="00E4227A"/>
    <w:rsid w:val="00EA59DF"/>
    <w:rsid w:val="00EE4070"/>
    <w:rsid w:val="00F12C76"/>
    <w:rsid w:val="00F7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C24F"/>
  <w15:chartTrackingRefBased/>
  <w15:docId w15:val="{C44AE89B-8577-4D3E-8CDB-F0945663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3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1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BF28F-EAF2-462A-84E8-0F218D705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2024-07-06T10:39:00Z</dcterms:created>
  <dcterms:modified xsi:type="dcterms:W3CDTF">2024-07-07T17:49:00Z</dcterms:modified>
</cp:coreProperties>
</file>